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68" w:rsidRDefault="003E6168" w:rsidP="00B1000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39790" cy="7679885"/>
            <wp:effectExtent l="19050" t="0" r="3810" b="0"/>
            <wp:docPr id="1" name="Рисунок 1" descr="C:\Documents and Settings\Татьяна Борисовна\Рабочий стол\17-18 уч год\титульники\М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тьяна Борисовна\Рабочий стол\17-18 уч год\титульники\М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7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68" w:rsidRDefault="003E6168" w:rsidP="00B1000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168" w:rsidRDefault="003E6168" w:rsidP="00B1000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168" w:rsidRDefault="003E6168" w:rsidP="00B1000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168" w:rsidRDefault="003E6168" w:rsidP="00B1000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168" w:rsidRDefault="003E6168" w:rsidP="00B1000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168" w:rsidRDefault="003E6168" w:rsidP="00B10001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6168" w:rsidRDefault="003E6168" w:rsidP="003E6168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64026" w:rsidRPr="0001642E" w:rsidRDefault="007C61C9" w:rsidP="003E6168">
      <w:pPr>
        <w:pStyle w:val="a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642E"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  <w:r w:rsidR="0001642E" w:rsidRPr="000164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000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AvantGardeGothicC-Demi" w:hAnsi="AvantGardeGothicC-Demi" w:cs="AvantGardeGothicC-Demi"/>
          <w:b/>
          <w:bCs/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 </w:t>
      </w:r>
      <w:r>
        <w:rPr>
          <w:rFonts w:ascii="AvantGardeGothicC-Demi" w:hAnsi="AvantGardeGothicC-Demi" w:cs="AvantGardeGothicC-Demi"/>
          <w:b/>
          <w:bCs/>
          <w:sz w:val="24"/>
          <w:szCs w:val="24"/>
        </w:rPr>
        <w:t xml:space="preserve"> 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42E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 </w:t>
      </w:r>
      <w:proofErr w:type="gramStart"/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обучающегося</w:t>
      </w:r>
      <w:proofErr w:type="gramEnd"/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будут сформированы: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01642E">
        <w:rPr>
          <w:rFonts w:ascii="Times New Roman" w:hAnsi="Times New Roman" w:cs="Times New Roman"/>
          <w:sz w:val="28"/>
          <w:szCs w:val="28"/>
        </w:rPr>
        <w:t>учебно_познавательный</w:t>
      </w:r>
      <w:proofErr w:type="spellEnd"/>
      <w:r w:rsidRPr="0001642E">
        <w:rPr>
          <w:rFonts w:ascii="Times New Roman" w:hAnsi="Times New Roman" w:cs="Times New Roman"/>
          <w:sz w:val="28"/>
          <w:szCs w:val="28"/>
        </w:rPr>
        <w:t xml:space="preserve"> интерес к новому учебному материалу и способам решения новой частной задачи;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умение адекватно оценивать результаты своей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sz w:val="28"/>
          <w:szCs w:val="28"/>
        </w:rPr>
        <w:t>основе критерия успешности учебной деятельности;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понимание причин успеха в учебной деятельности;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умение определять границы своего незнания, преодолевать трудности с помощью одноклассников, учителя;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представление об основных моральных нормах.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 для формирования: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выраженной устойчивой учебно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познавательной мотивации учения;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устойчивого учебн</w:t>
      </w:r>
      <w:r>
        <w:rPr>
          <w:rFonts w:ascii="Times New Roman" w:hAnsi="Times New Roman" w:cs="Times New Roman"/>
          <w:i/>
          <w:iCs/>
          <w:sz w:val="28"/>
          <w:szCs w:val="28"/>
        </w:rPr>
        <w:t>о-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познавательного </w:t>
      </w:r>
      <w:r>
        <w:rPr>
          <w:rFonts w:ascii="Times New Roman" w:hAnsi="Times New Roman" w:cs="Times New Roman"/>
          <w:i/>
          <w:iCs/>
          <w:sz w:val="28"/>
          <w:szCs w:val="28"/>
        </w:rPr>
        <w:t>интерес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а к новым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общим способам решения задач;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адекватного понимания причин успешности/</w:t>
      </w:r>
      <w:proofErr w:type="spellStart"/>
      <w:r w:rsidRPr="0001642E">
        <w:rPr>
          <w:rFonts w:ascii="Times New Roman" w:hAnsi="Times New Roman" w:cs="Times New Roman"/>
          <w:i/>
          <w:iCs/>
          <w:sz w:val="28"/>
          <w:szCs w:val="28"/>
        </w:rPr>
        <w:t>неуспешности</w:t>
      </w:r>
      <w:proofErr w:type="spellEnd"/>
      <w:r w:rsidRPr="0001642E">
        <w:rPr>
          <w:rFonts w:ascii="Times New Roman" w:hAnsi="Times New Roman" w:cs="Times New Roman"/>
          <w:i/>
          <w:iCs/>
          <w:sz w:val="28"/>
          <w:szCs w:val="28"/>
        </w:rPr>
        <w:t xml:space="preserve"> учебной деятельности;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осознанного понимания чу</w:t>
      </w:r>
      <w:proofErr w:type="gramStart"/>
      <w:r w:rsidRPr="0001642E">
        <w:rPr>
          <w:rFonts w:ascii="Times New Roman" w:hAnsi="Times New Roman" w:cs="Times New Roman"/>
          <w:i/>
          <w:iCs/>
          <w:sz w:val="28"/>
          <w:szCs w:val="28"/>
        </w:rPr>
        <w:t>вств др</w:t>
      </w:r>
      <w:proofErr w:type="gramEnd"/>
      <w:r w:rsidRPr="0001642E">
        <w:rPr>
          <w:rFonts w:ascii="Times New Roman" w:hAnsi="Times New Roman" w:cs="Times New Roman"/>
          <w:i/>
          <w:iCs/>
          <w:sz w:val="28"/>
          <w:szCs w:val="28"/>
        </w:rPr>
        <w:t>угих людей и сопереживания им.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42E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 действия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 научится: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принимать и сохранять учебную задачу;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планировать этапы решения задачи, определять последовательность учебных действий в соответствии с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sz w:val="28"/>
          <w:szCs w:val="28"/>
        </w:rPr>
        <w:t>задачей;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осуществлять пошаговый и итоговый контроль по результату под руководством учителя;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анализировать ошибки и определять пути их преодоления;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различать способы и результат действия;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адекватно воспринимать оценку сверстников и учителя.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прогнозировать результаты своих действий на основ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анализа учебной ситуации;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проявлять познавательную инициативу и самостоятельность;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самостоятельно адекватно оценивать правильность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выполнения действия и вносить необходимые коррективы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по ходу решения учебной задачи.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42E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 действия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 научится: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анализировать объекты, выделять их характерные признаки и свойства, узнавать объекты по заданным признакам;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анализировать информацию, выбирать рациональный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sz w:val="28"/>
          <w:szCs w:val="28"/>
        </w:rPr>
        <w:t>способ решения задачи;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находить сходства, различия, закономерности,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sz w:val="28"/>
          <w:szCs w:val="28"/>
        </w:rPr>
        <w:t>для упорядочения объектов;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lastRenderedPageBreak/>
        <w:t>_ классифицировать объекты по заданным критериям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sz w:val="28"/>
          <w:szCs w:val="28"/>
        </w:rPr>
        <w:t>и формулировать названия полученных групп;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устанавливать зависимости, соотношения между объектами в процессе наблюдения и сравнения;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осуществлять синтез как составление целого из частей;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выделять в тексте задания </w:t>
      </w:r>
      <w:proofErr w:type="gramStart"/>
      <w:r w:rsidRPr="0001642E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01642E">
        <w:rPr>
          <w:rFonts w:ascii="Times New Roman" w:hAnsi="Times New Roman" w:cs="Times New Roman"/>
          <w:sz w:val="28"/>
          <w:szCs w:val="28"/>
        </w:rPr>
        <w:t xml:space="preserve"> и второстепенную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информацию;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формулировать проблему;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строить рассуждения об объекте, его форме, свойствах;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устанавливать причинно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642E">
        <w:rPr>
          <w:rFonts w:ascii="Times New Roman" w:hAnsi="Times New Roman" w:cs="Times New Roman"/>
          <w:sz w:val="28"/>
          <w:szCs w:val="28"/>
        </w:rPr>
        <w:t>следственные отношения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sz w:val="28"/>
          <w:szCs w:val="28"/>
        </w:rPr>
        <w:t>изучаемыми понятиями и явлениями.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строить индуктивные и дедуктивные рассуждения по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аналогии;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выбирать рациональный способ на основе анализа различных вариантов решения задачи;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 xml:space="preserve">строить </w:t>
      </w:r>
      <w:proofErr w:type="gramStart"/>
      <w:r w:rsidRPr="0001642E">
        <w:rPr>
          <w:rFonts w:ascii="Times New Roman" w:hAnsi="Times New Roman" w:cs="Times New Roman"/>
          <w:i/>
          <w:iCs/>
          <w:sz w:val="28"/>
          <w:szCs w:val="28"/>
        </w:rPr>
        <w:t>логическое рассуждение</w:t>
      </w:r>
      <w:proofErr w:type="gramEnd"/>
      <w:r w:rsidRPr="0001642E">
        <w:rPr>
          <w:rFonts w:ascii="Times New Roman" w:hAnsi="Times New Roman" w:cs="Times New Roman"/>
          <w:i/>
          <w:iCs/>
          <w:sz w:val="28"/>
          <w:szCs w:val="28"/>
        </w:rPr>
        <w:t>, включающее установление причинно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следственных связей;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различать обоснованные и необоснованные суждения;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 xml:space="preserve">преобразовывать практическую задачу </w:t>
      </w:r>
      <w:proofErr w:type="gramStart"/>
      <w:r w:rsidRPr="0001642E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01642E">
        <w:rPr>
          <w:rFonts w:ascii="Times New Roman" w:hAnsi="Times New Roman" w:cs="Times New Roman"/>
          <w:i/>
          <w:iCs/>
          <w:sz w:val="28"/>
          <w:szCs w:val="28"/>
        </w:rPr>
        <w:t xml:space="preserve"> познавательную;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самостоятельно находить способы решения проблем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творческого и поискового характера.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42E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 действия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 научится: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принимать участие в совместной работе коллектива;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вести диалог, работая в парах, группах;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допускать существование различных точек зрения, уважать чужое мнение;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координировать свои действия с действиями партнеров;</w:t>
      </w:r>
    </w:p>
    <w:p w:rsid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корректно высказывать свое мнение, обосновывать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42E">
        <w:rPr>
          <w:rFonts w:ascii="Times New Roman" w:hAnsi="Times New Roman" w:cs="Times New Roman"/>
          <w:sz w:val="28"/>
          <w:szCs w:val="28"/>
        </w:rPr>
        <w:t>позицию;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задавать вопросы для организации собственной и совместной деятельности;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осуществлять взаимный контроль совместных действий;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совершенствовать математическую речь;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>_ высказывать суждения, используя различные аналоги понятия; слова, словосочетания, уточняющие смысл высказывания.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Обучающийся</w:t>
      </w:r>
      <w:proofErr w:type="gramEnd"/>
      <w:r w:rsidRPr="000164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 научиться: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критически относиться к своему и чужому мнению;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уметь самостоятельно и совместно планировать деятельность и сотрудничество;</w:t>
      </w:r>
    </w:p>
    <w:p w:rsidR="0001642E" w:rsidRP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принимать самостоятельно решения;</w:t>
      </w:r>
    </w:p>
    <w:p w:rsidR="0001642E" w:rsidRDefault="0001642E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642E">
        <w:rPr>
          <w:rFonts w:ascii="Times New Roman" w:hAnsi="Times New Roman" w:cs="Times New Roman"/>
          <w:sz w:val="28"/>
          <w:szCs w:val="28"/>
        </w:rPr>
        <w:t xml:space="preserve">_ </w:t>
      </w:r>
      <w:r w:rsidRPr="0001642E">
        <w:rPr>
          <w:rFonts w:ascii="Times New Roman" w:hAnsi="Times New Roman" w:cs="Times New Roman"/>
          <w:i/>
          <w:iCs/>
          <w:sz w:val="28"/>
          <w:szCs w:val="28"/>
        </w:rPr>
        <w:t>содействовать разрешению конфликтов, учитывая позиции участников.</w:t>
      </w:r>
    </w:p>
    <w:p w:rsidR="00BF3170" w:rsidRPr="0001642E" w:rsidRDefault="00BF3170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E6168" w:rsidRDefault="0001642E" w:rsidP="003E61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4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E6168" w:rsidRDefault="003E6168" w:rsidP="003E61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6168" w:rsidRDefault="003E6168" w:rsidP="003E61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0001" w:rsidRDefault="007C61C9" w:rsidP="003E6168">
      <w:pPr>
        <w:jc w:val="both"/>
        <w:rPr>
          <w:rFonts w:ascii="Times New Roman" w:hAnsi="Times New Roman"/>
          <w:b/>
          <w:sz w:val="28"/>
          <w:szCs w:val="28"/>
        </w:rPr>
      </w:pPr>
      <w:r w:rsidRPr="00FA6949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p w:rsidR="007C61C9" w:rsidRPr="00FA6949" w:rsidRDefault="007C61C9" w:rsidP="003E6168">
      <w:pPr>
        <w:jc w:val="both"/>
        <w:rPr>
          <w:rFonts w:ascii="Times New Roman" w:hAnsi="Times New Roman"/>
          <w:b/>
          <w:sz w:val="28"/>
          <w:szCs w:val="28"/>
        </w:rPr>
      </w:pPr>
      <w:r w:rsidRPr="00FA6949">
        <w:rPr>
          <w:rFonts w:ascii="Times New Roman" w:hAnsi="Times New Roman"/>
          <w:b/>
          <w:sz w:val="28"/>
          <w:szCs w:val="28"/>
        </w:rPr>
        <w:t>1 класс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В этот период геометрические понятия осознаются на наг</w:t>
      </w:r>
      <w:r w:rsidRPr="009F14E8">
        <w:rPr>
          <w:rFonts w:ascii="Times New Roman" w:hAnsi="Times New Roman"/>
          <w:sz w:val="28"/>
          <w:szCs w:val="28"/>
        </w:rPr>
        <w:softHyphen/>
        <w:t>лядном уровне, путем воспроизведения геометрических обра</w:t>
      </w:r>
      <w:r w:rsidRPr="009F14E8">
        <w:rPr>
          <w:rFonts w:ascii="Times New Roman" w:hAnsi="Times New Roman"/>
          <w:sz w:val="28"/>
          <w:szCs w:val="28"/>
        </w:rPr>
        <w:softHyphen/>
        <w:t>зов: черчение, вырезание, моделирование. Происходит накоп</w:t>
      </w:r>
      <w:r w:rsidRPr="009F14E8">
        <w:rPr>
          <w:rFonts w:ascii="Times New Roman" w:hAnsi="Times New Roman"/>
          <w:sz w:val="28"/>
          <w:szCs w:val="28"/>
        </w:rPr>
        <w:softHyphen/>
        <w:t>ление представлений об отличительных признаках различных геометрических форм. Высказывания носят образный ха</w:t>
      </w:r>
      <w:r w:rsidRPr="009F14E8">
        <w:rPr>
          <w:rFonts w:ascii="Times New Roman" w:hAnsi="Times New Roman"/>
          <w:sz w:val="28"/>
          <w:szCs w:val="28"/>
        </w:rPr>
        <w:softHyphen/>
        <w:t>рактер без использования специальной геометрической терми</w:t>
      </w:r>
      <w:r w:rsidRPr="009F14E8">
        <w:rPr>
          <w:rFonts w:ascii="Times New Roman" w:hAnsi="Times New Roman"/>
          <w:sz w:val="28"/>
          <w:szCs w:val="28"/>
        </w:rPr>
        <w:softHyphen/>
        <w:t xml:space="preserve">нологии. Основные понятия, которыми оперируют ученики, </w:t>
      </w:r>
      <w:proofErr w:type="gramStart"/>
      <w:r w:rsidRPr="009F14E8">
        <w:rPr>
          <w:rFonts w:ascii="Times New Roman" w:hAnsi="Times New Roman"/>
          <w:sz w:val="28"/>
          <w:szCs w:val="28"/>
        </w:rPr>
        <w:t>-н</w:t>
      </w:r>
      <w:proofErr w:type="gramEnd"/>
      <w:r w:rsidRPr="009F14E8">
        <w:rPr>
          <w:rFonts w:ascii="Times New Roman" w:hAnsi="Times New Roman"/>
          <w:sz w:val="28"/>
          <w:szCs w:val="28"/>
        </w:rPr>
        <w:t>азвания фигур. Далее вводятся первые определения геомет</w:t>
      </w:r>
      <w:r w:rsidRPr="009F14E8">
        <w:rPr>
          <w:rFonts w:ascii="Times New Roman" w:hAnsi="Times New Roman"/>
          <w:sz w:val="28"/>
          <w:szCs w:val="28"/>
        </w:rPr>
        <w:softHyphen/>
        <w:t>рических фигур (</w:t>
      </w:r>
      <w:proofErr w:type="gramStart"/>
      <w:r w:rsidRPr="009F14E8">
        <w:rPr>
          <w:rFonts w:ascii="Times New Roman" w:hAnsi="Times New Roman"/>
          <w:sz w:val="28"/>
          <w:szCs w:val="28"/>
        </w:rPr>
        <w:t>ломаная</w:t>
      </w:r>
      <w:proofErr w:type="gramEnd"/>
      <w:r w:rsidRPr="009F14E8">
        <w:rPr>
          <w:rFonts w:ascii="Times New Roman" w:hAnsi="Times New Roman"/>
          <w:sz w:val="28"/>
          <w:szCs w:val="28"/>
        </w:rPr>
        <w:t>, звенья, вершины ломаной).</w:t>
      </w:r>
    </w:p>
    <w:p w:rsidR="007C61C9" w:rsidRPr="00481E8B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E8B">
        <w:rPr>
          <w:rFonts w:ascii="Times New Roman" w:hAnsi="Times New Roman"/>
          <w:b/>
          <w:sz w:val="28"/>
          <w:szCs w:val="28"/>
        </w:rPr>
        <w:t>Знакомство с фигурами. Предмет геометрии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Выделение различных признаков сравнения объектов (цвет, форма, размер, материал, из которого сделаны предметы, ори</w:t>
      </w:r>
      <w:r w:rsidRPr="009F14E8">
        <w:rPr>
          <w:rFonts w:ascii="Times New Roman" w:hAnsi="Times New Roman"/>
          <w:sz w:val="28"/>
          <w:szCs w:val="28"/>
        </w:rPr>
        <w:softHyphen/>
        <w:t>ентация на плоскости или в пространстве) путем наблюдения. Сравнение, классификация предметов по выделенным призна</w:t>
      </w:r>
      <w:r w:rsidRPr="009F14E8">
        <w:rPr>
          <w:rFonts w:ascii="Times New Roman" w:hAnsi="Times New Roman"/>
          <w:sz w:val="28"/>
          <w:szCs w:val="28"/>
        </w:rPr>
        <w:softHyphen/>
        <w:t>кам. Понятие геометрических признаков, геометрической фи</w:t>
      </w:r>
      <w:r w:rsidRPr="009F14E8">
        <w:rPr>
          <w:rFonts w:ascii="Times New Roman" w:hAnsi="Times New Roman"/>
          <w:sz w:val="28"/>
          <w:szCs w:val="28"/>
        </w:rPr>
        <w:softHyphen/>
        <w:t>гуры. Сравнение и классификация предметов по геометричес</w:t>
      </w:r>
      <w:r w:rsidRPr="009F14E8">
        <w:rPr>
          <w:rFonts w:ascii="Times New Roman" w:hAnsi="Times New Roman"/>
          <w:sz w:val="28"/>
          <w:szCs w:val="28"/>
        </w:rPr>
        <w:softHyphen/>
        <w:t>ким признакам.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Сопоставление объектов из окружающего мира с простран</w:t>
      </w:r>
      <w:r w:rsidRPr="009F14E8">
        <w:rPr>
          <w:rFonts w:ascii="Times New Roman" w:hAnsi="Times New Roman"/>
          <w:sz w:val="28"/>
          <w:szCs w:val="28"/>
        </w:rPr>
        <w:softHyphen/>
        <w:t>ственными фигурами (шар, цилиндр, прямоугольный паралле</w:t>
      </w:r>
      <w:r w:rsidRPr="009F14E8">
        <w:rPr>
          <w:rFonts w:ascii="Times New Roman" w:hAnsi="Times New Roman"/>
          <w:sz w:val="28"/>
          <w:szCs w:val="28"/>
        </w:rPr>
        <w:softHyphen/>
        <w:t>лепипед, куб). Выделение моделей пространственных фигур из объектов сложной формы. Создание моделей из пластили</w:t>
      </w:r>
      <w:r w:rsidRPr="009F14E8">
        <w:rPr>
          <w:rFonts w:ascii="Times New Roman" w:hAnsi="Times New Roman"/>
          <w:sz w:val="28"/>
          <w:szCs w:val="28"/>
        </w:rPr>
        <w:softHyphen/>
        <w:t xml:space="preserve">на. </w:t>
      </w:r>
      <w:proofErr w:type="gramStart"/>
      <w:r w:rsidRPr="009F14E8">
        <w:rPr>
          <w:rFonts w:ascii="Times New Roman" w:hAnsi="Times New Roman"/>
          <w:sz w:val="28"/>
          <w:szCs w:val="28"/>
        </w:rPr>
        <w:t>Понятие «взаимное расположение объектов» в ситуациях «расположен по разные стороны (по одну сторону, рядом, пе</w:t>
      </w:r>
      <w:r w:rsidRPr="009F14E8">
        <w:rPr>
          <w:rFonts w:ascii="Times New Roman" w:hAnsi="Times New Roman"/>
          <w:sz w:val="28"/>
          <w:szCs w:val="28"/>
        </w:rPr>
        <w:softHyphen/>
        <w:t>ред, за, над, справа, слева) от данного объекта».</w:t>
      </w:r>
      <w:proofErr w:type="gramEnd"/>
    </w:p>
    <w:p w:rsidR="007C61C9" w:rsidRPr="00481E8B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E8B">
        <w:rPr>
          <w:rFonts w:ascii="Times New Roman" w:hAnsi="Times New Roman"/>
          <w:b/>
          <w:sz w:val="28"/>
          <w:szCs w:val="28"/>
        </w:rPr>
        <w:t>Точка. Линия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Введение понятий «точка», «линия» через геометрические образы. Наблюдение за этими фигурами в различных ситуа</w:t>
      </w:r>
      <w:r w:rsidRPr="009F14E8">
        <w:rPr>
          <w:rFonts w:ascii="Times New Roman" w:hAnsi="Times New Roman"/>
          <w:sz w:val="28"/>
          <w:szCs w:val="28"/>
        </w:rPr>
        <w:softHyphen/>
        <w:t>циях: на плоскости, на объемных фигурах. Построение орна</w:t>
      </w:r>
      <w:r w:rsidRPr="009F14E8">
        <w:rPr>
          <w:rFonts w:ascii="Times New Roman" w:hAnsi="Times New Roman"/>
          <w:sz w:val="28"/>
          <w:szCs w:val="28"/>
        </w:rPr>
        <w:softHyphen/>
        <w:t>мента, незаконченного рисунка по клеткам путем анализа вза</w:t>
      </w:r>
      <w:r w:rsidRPr="009F14E8">
        <w:rPr>
          <w:rFonts w:ascii="Times New Roman" w:hAnsi="Times New Roman"/>
          <w:sz w:val="28"/>
          <w:szCs w:val="28"/>
        </w:rPr>
        <w:softHyphen/>
        <w:t>имного расположения линий, выявления закономерностей в рисунке. Линия как контур плоской и объемной фигуры. Нахождение моделей точки, линии в окружающей обстановке, создание моделей линии из веревки, нитки и т.д. Взаимное расположение точки и линии, взаимное расположение линий. Развитие навыка ориентации на плоскости, развитие глазомера путем достраивания незаконченной линии. Пропедевтика понятия «симметрия» на наглядно-образном уровне, достраи</w:t>
      </w:r>
      <w:r w:rsidRPr="009F14E8">
        <w:rPr>
          <w:rFonts w:ascii="Times New Roman" w:hAnsi="Times New Roman"/>
          <w:sz w:val="28"/>
          <w:szCs w:val="28"/>
        </w:rPr>
        <w:softHyphen/>
        <w:t>вание незаконченных рисунков с элементами симметричных фигур. Выдвижение гипотезы, проверка гипотезы опытным путем. Развитие пространственного воображения через преоб</w:t>
      </w:r>
      <w:r w:rsidRPr="009F14E8">
        <w:rPr>
          <w:rFonts w:ascii="Times New Roman" w:hAnsi="Times New Roman"/>
          <w:sz w:val="28"/>
          <w:szCs w:val="28"/>
        </w:rPr>
        <w:softHyphen/>
        <w:t>разования фигуры, наблюдение за изменением фигуры.</w:t>
      </w:r>
    </w:p>
    <w:p w:rsidR="007C61C9" w:rsidRPr="00481E8B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81E8B">
        <w:rPr>
          <w:rFonts w:ascii="Times New Roman" w:hAnsi="Times New Roman"/>
          <w:b/>
          <w:sz w:val="28"/>
          <w:szCs w:val="28"/>
        </w:rPr>
        <w:t>Прямая. Отрезок. Луч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Введение понятий «прямая», «отрезок», «луч» через гео</w:t>
      </w:r>
      <w:r w:rsidRPr="009F14E8">
        <w:rPr>
          <w:rFonts w:ascii="Times New Roman" w:hAnsi="Times New Roman"/>
          <w:sz w:val="28"/>
          <w:szCs w:val="28"/>
        </w:rPr>
        <w:softHyphen/>
        <w:t xml:space="preserve">метрические образы. Выделение данных фигур из семейства линий установлением их отличительных признаков через сравнение. Бесконечность </w:t>
      </w:r>
      <w:proofErr w:type="gramStart"/>
      <w:r w:rsidRPr="009F14E8">
        <w:rPr>
          <w:rFonts w:ascii="Times New Roman" w:hAnsi="Times New Roman"/>
          <w:sz w:val="28"/>
          <w:szCs w:val="28"/>
        </w:rPr>
        <w:t>прямой</w:t>
      </w:r>
      <w:proofErr w:type="gramEnd"/>
      <w:r w:rsidRPr="009F14E8">
        <w:rPr>
          <w:rFonts w:ascii="Times New Roman" w:hAnsi="Times New Roman"/>
          <w:sz w:val="28"/>
          <w:szCs w:val="28"/>
        </w:rPr>
        <w:t>. Построение прямой, отрез</w:t>
      </w:r>
      <w:r w:rsidRPr="009F14E8">
        <w:rPr>
          <w:rFonts w:ascii="Times New Roman" w:hAnsi="Times New Roman"/>
          <w:sz w:val="28"/>
          <w:szCs w:val="28"/>
        </w:rPr>
        <w:softHyphen/>
        <w:t xml:space="preserve">ка, луча с помощью чертежной линейки. Отрезок и </w:t>
      </w:r>
      <w:r w:rsidRPr="009F14E8">
        <w:rPr>
          <w:rFonts w:ascii="Times New Roman" w:hAnsi="Times New Roman"/>
          <w:sz w:val="28"/>
          <w:szCs w:val="28"/>
        </w:rPr>
        <w:lastRenderedPageBreak/>
        <w:t xml:space="preserve">луч как части прямой. </w:t>
      </w:r>
      <w:proofErr w:type="gramStart"/>
      <w:r w:rsidRPr="009F14E8">
        <w:rPr>
          <w:rFonts w:ascii="Times New Roman" w:hAnsi="Times New Roman"/>
          <w:sz w:val="28"/>
          <w:szCs w:val="28"/>
        </w:rPr>
        <w:t>Сравнение прямой, отрезка, луча между собой.</w:t>
      </w:r>
      <w:proofErr w:type="gramEnd"/>
      <w:r w:rsidRPr="009F14E8">
        <w:rPr>
          <w:rFonts w:ascii="Times New Roman" w:hAnsi="Times New Roman"/>
          <w:sz w:val="28"/>
          <w:szCs w:val="28"/>
        </w:rPr>
        <w:t xml:space="preserve"> Взаимное расположение на плоскости прямой, отрезка, луча. Нахождение аналогов данных фигур в окружающей жизни. Моделирование фигур из нитки, проволоки, шнурка, анализ моделей. Развитие геометрической зоркости (определение ко</w:t>
      </w:r>
      <w:r w:rsidRPr="009F14E8">
        <w:rPr>
          <w:rFonts w:ascii="Times New Roman" w:hAnsi="Times New Roman"/>
          <w:sz w:val="28"/>
          <w:szCs w:val="28"/>
        </w:rPr>
        <w:softHyphen/>
        <w:t>личества отрезков на рисунке). Развитие навыка ориентации на плоскости, сопоставление незаконченных рисунков, достра</w:t>
      </w:r>
      <w:r w:rsidRPr="009F14E8">
        <w:rPr>
          <w:rFonts w:ascii="Times New Roman" w:hAnsi="Times New Roman"/>
          <w:sz w:val="28"/>
          <w:szCs w:val="28"/>
        </w:rPr>
        <w:softHyphen/>
        <w:t>ивание фигур, состоящих из отрезков.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Пропедевтика понятия «длина отрезка» (сравнение длин моделей отрезков путем наложения друг на друга). Конструи</w:t>
      </w:r>
      <w:r w:rsidRPr="009F14E8">
        <w:rPr>
          <w:rFonts w:ascii="Times New Roman" w:hAnsi="Times New Roman"/>
          <w:sz w:val="28"/>
          <w:szCs w:val="28"/>
        </w:rPr>
        <w:softHyphen/>
        <w:t>рование из счетных палочек.</w:t>
      </w:r>
    </w:p>
    <w:p w:rsidR="007C61C9" w:rsidRPr="006A5B5A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5B5A">
        <w:rPr>
          <w:rFonts w:ascii="Times New Roman" w:hAnsi="Times New Roman"/>
          <w:b/>
          <w:sz w:val="28"/>
          <w:szCs w:val="28"/>
        </w:rPr>
        <w:t>Угол. Треугольник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Введение понятия «угол» с опорой на интуитивные предс</w:t>
      </w:r>
      <w:r w:rsidRPr="009F14E8">
        <w:rPr>
          <w:rFonts w:ascii="Times New Roman" w:hAnsi="Times New Roman"/>
          <w:sz w:val="28"/>
          <w:szCs w:val="28"/>
        </w:rPr>
        <w:softHyphen/>
        <w:t>тавления детей. Угол как фигура, образованная двумя лучами, выходящими из одной точки. Элементы угла. Понятие «треу</w:t>
      </w:r>
      <w:r w:rsidRPr="009F14E8">
        <w:rPr>
          <w:rFonts w:ascii="Times New Roman" w:hAnsi="Times New Roman"/>
          <w:sz w:val="28"/>
          <w:szCs w:val="28"/>
        </w:rPr>
        <w:softHyphen/>
        <w:t>гольник» на отвлеченном уровне. Развитие геометрической зоркости (умение различать углы, треугольники среди других фигур). Конструирование из счетных палочек. Моделирование фигур из треугольников, составляющих квадрат.</w:t>
      </w:r>
    </w:p>
    <w:p w:rsidR="007C61C9" w:rsidRPr="006A5B5A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5B5A">
        <w:rPr>
          <w:rFonts w:ascii="Times New Roman" w:hAnsi="Times New Roman"/>
          <w:b/>
          <w:sz w:val="28"/>
          <w:szCs w:val="28"/>
        </w:rPr>
        <w:t>Длина отрезка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Мотивация необходимости измерения длины. Понятие ме</w:t>
      </w:r>
      <w:r w:rsidRPr="009F14E8">
        <w:rPr>
          <w:rFonts w:ascii="Times New Roman" w:hAnsi="Times New Roman"/>
          <w:sz w:val="28"/>
          <w:szCs w:val="28"/>
        </w:rPr>
        <w:softHyphen/>
        <w:t>ры как средства измерения. Измерение разными мерками, анализ измерений. Необходимость использования единой мер</w:t>
      </w:r>
      <w:r w:rsidRPr="009F14E8">
        <w:rPr>
          <w:rFonts w:ascii="Times New Roman" w:hAnsi="Times New Roman"/>
          <w:sz w:val="28"/>
          <w:szCs w:val="28"/>
        </w:rPr>
        <w:softHyphen/>
        <w:t>ки. Измерения с помощью измерительной линейки, отклады</w:t>
      </w:r>
      <w:r w:rsidRPr="009F14E8">
        <w:rPr>
          <w:rFonts w:ascii="Times New Roman" w:hAnsi="Times New Roman"/>
          <w:sz w:val="28"/>
          <w:szCs w:val="28"/>
        </w:rPr>
        <w:softHyphen/>
        <w:t>вание отрезков заданной длины.  Сравнение длин отрезков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4E8">
        <w:rPr>
          <w:rFonts w:ascii="Times New Roman" w:hAnsi="Times New Roman"/>
          <w:sz w:val="28"/>
          <w:szCs w:val="28"/>
        </w:rPr>
        <w:t>с помощью циркуля, построение суммы и разности отрезков с помощью циркуля и линейки. Сравнение длин отрезков на глаз, проверка с помощью инструментов. Мотивация необхо</w:t>
      </w:r>
      <w:r w:rsidRPr="009F14E8">
        <w:rPr>
          <w:rFonts w:ascii="Times New Roman" w:hAnsi="Times New Roman"/>
          <w:sz w:val="28"/>
          <w:szCs w:val="28"/>
        </w:rPr>
        <w:softHyphen/>
        <w:t>димости введения новой меры длины - дециметра. Различные варианты разбиения шестиугольника на части, моделирование из этих частей новых фигур. Достраивание незавершенных рисунков (в том числе симметричных) на размеченном точка</w:t>
      </w:r>
      <w:r w:rsidRPr="009F14E8">
        <w:rPr>
          <w:rFonts w:ascii="Times New Roman" w:hAnsi="Times New Roman"/>
          <w:sz w:val="28"/>
          <w:szCs w:val="28"/>
        </w:rPr>
        <w:softHyphen/>
        <w:t>ми листе, следуя инструкции. Анализ заданного разбиения круга, анализ фигур, построенных из частей круга. Построе</w:t>
      </w:r>
      <w:r w:rsidRPr="009F14E8">
        <w:rPr>
          <w:rFonts w:ascii="Times New Roman" w:hAnsi="Times New Roman"/>
          <w:sz w:val="28"/>
          <w:szCs w:val="28"/>
        </w:rPr>
        <w:softHyphen/>
        <w:t>ние фигур из этих частей, вырезанных по заданному образцу.</w:t>
      </w:r>
    </w:p>
    <w:p w:rsidR="007C61C9" w:rsidRPr="006A5B5A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5B5A">
        <w:rPr>
          <w:rFonts w:ascii="Times New Roman" w:hAnsi="Times New Roman"/>
          <w:b/>
          <w:sz w:val="28"/>
          <w:szCs w:val="28"/>
        </w:rPr>
        <w:t>Плоскость и пространство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Понятия «плоскость», «пространство» на наглядно-образ</w:t>
      </w:r>
      <w:r w:rsidRPr="009F14E8">
        <w:rPr>
          <w:rFonts w:ascii="Times New Roman" w:hAnsi="Times New Roman"/>
          <w:sz w:val="28"/>
          <w:szCs w:val="28"/>
        </w:rPr>
        <w:softHyphen/>
        <w:t>ном уровне. Свойства плоскости (</w:t>
      </w:r>
      <w:proofErr w:type="gramStart"/>
      <w:r w:rsidRPr="009F14E8">
        <w:rPr>
          <w:rFonts w:ascii="Times New Roman" w:hAnsi="Times New Roman"/>
          <w:sz w:val="28"/>
          <w:szCs w:val="28"/>
        </w:rPr>
        <w:t>бесконечна</w:t>
      </w:r>
      <w:proofErr w:type="gramEnd"/>
      <w:r w:rsidRPr="009F14E8">
        <w:rPr>
          <w:rFonts w:ascii="Times New Roman" w:hAnsi="Times New Roman"/>
          <w:sz w:val="28"/>
          <w:szCs w:val="28"/>
        </w:rPr>
        <w:t>, не имеет толщи</w:t>
      </w:r>
      <w:r w:rsidRPr="009F14E8">
        <w:rPr>
          <w:rFonts w:ascii="Times New Roman" w:hAnsi="Times New Roman"/>
          <w:sz w:val="28"/>
          <w:szCs w:val="28"/>
        </w:rPr>
        <w:softHyphen/>
        <w:t>ны). Выделение объектов, являющихся моделями плоскости. Плоская и пространственная фигуры. Сравнение плоских и пространственных фигур. Наблюдение за превращением фи</w:t>
      </w:r>
      <w:r w:rsidRPr="009F14E8">
        <w:rPr>
          <w:rFonts w:ascii="Times New Roman" w:hAnsi="Times New Roman"/>
          <w:sz w:val="28"/>
          <w:szCs w:val="28"/>
        </w:rPr>
        <w:softHyphen/>
        <w:t>гуры на подвижной модели (книжка-раскладушка, расправ</w:t>
      </w:r>
      <w:r w:rsidRPr="009F14E8">
        <w:rPr>
          <w:rFonts w:ascii="Times New Roman" w:hAnsi="Times New Roman"/>
          <w:sz w:val="28"/>
          <w:szCs w:val="28"/>
        </w:rPr>
        <w:softHyphen/>
        <w:t>ленный лист бумаги, согнутый и т.д.), определение вида полу</w:t>
      </w:r>
      <w:r w:rsidRPr="009F14E8">
        <w:rPr>
          <w:rFonts w:ascii="Times New Roman" w:hAnsi="Times New Roman"/>
          <w:sz w:val="28"/>
          <w:szCs w:val="28"/>
        </w:rPr>
        <w:softHyphen/>
        <w:t>ченных фигур, обоснование ответа. Наблюдение данного объ</w:t>
      </w:r>
      <w:r w:rsidRPr="009F14E8">
        <w:rPr>
          <w:rFonts w:ascii="Times New Roman" w:hAnsi="Times New Roman"/>
          <w:sz w:val="28"/>
          <w:szCs w:val="28"/>
        </w:rPr>
        <w:softHyphen/>
        <w:t>екта, выделение на нем плоских и пространственных фигур. Создание из пластилина моделей пространственных фигур. Моделирование плоских фигур из деталей игры «Удивитель</w:t>
      </w:r>
      <w:r w:rsidRPr="009F14E8">
        <w:rPr>
          <w:rFonts w:ascii="Times New Roman" w:hAnsi="Times New Roman"/>
          <w:sz w:val="28"/>
          <w:szCs w:val="28"/>
        </w:rPr>
        <w:softHyphen/>
        <w:t>ный треугольник». Геометрические тела и пространственные фигуры, их сходства и различия. Достраивание незаконченно</w:t>
      </w:r>
      <w:r w:rsidRPr="009F14E8">
        <w:rPr>
          <w:rFonts w:ascii="Times New Roman" w:hAnsi="Times New Roman"/>
          <w:sz w:val="28"/>
          <w:szCs w:val="28"/>
        </w:rPr>
        <w:softHyphen/>
        <w:t>го рисунка с элементами пространственных фигур. Пропедев</w:t>
      </w:r>
      <w:r w:rsidRPr="009F14E8">
        <w:rPr>
          <w:rFonts w:ascii="Times New Roman" w:hAnsi="Times New Roman"/>
          <w:sz w:val="28"/>
          <w:szCs w:val="28"/>
        </w:rPr>
        <w:softHyphen/>
        <w:t xml:space="preserve">тика понятия «проекция геометрического тела» на наглядно-образном уровне (тело и его тень). </w:t>
      </w:r>
      <w:r w:rsidRPr="009F14E8">
        <w:rPr>
          <w:rFonts w:ascii="Times New Roman" w:hAnsi="Times New Roman"/>
          <w:sz w:val="28"/>
          <w:szCs w:val="28"/>
        </w:rPr>
        <w:lastRenderedPageBreak/>
        <w:t>Ориентация в простран</w:t>
      </w:r>
      <w:r w:rsidRPr="009F14E8">
        <w:rPr>
          <w:rFonts w:ascii="Times New Roman" w:hAnsi="Times New Roman"/>
          <w:sz w:val="28"/>
          <w:szCs w:val="28"/>
        </w:rPr>
        <w:softHyphen/>
        <w:t>стве, определение взаимного расположения произвольных объектов при рассмотрении с разных сторон. Развитие прост</w:t>
      </w:r>
      <w:r w:rsidRPr="009F14E8">
        <w:rPr>
          <w:rFonts w:ascii="Times New Roman" w:hAnsi="Times New Roman"/>
          <w:sz w:val="28"/>
          <w:szCs w:val="28"/>
        </w:rPr>
        <w:softHyphen/>
        <w:t>ранственного и проективного мышления, наблюдение конст</w:t>
      </w:r>
      <w:r w:rsidRPr="009F14E8">
        <w:rPr>
          <w:rFonts w:ascii="Times New Roman" w:hAnsi="Times New Roman"/>
          <w:sz w:val="28"/>
          <w:szCs w:val="28"/>
        </w:rPr>
        <w:softHyphen/>
        <w:t xml:space="preserve">рукций из геометрических тел. Вид спереди, сверху, слева. </w:t>
      </w:r>
      <w:proofErr w:type="gramStart"/>
      <w:r w:rsidRPr="009F14E8">
        <w:rPr>
          <w:rFonts w:ascii="Times New Roman" w:hAnsi="Times New Roman"/>
          <w:sz w:val="28"/>
          <w:szCs w:val="28"/>
        </w:rPr>
        <w:t>Выбор соответствующей проекции из предложенных, построе</w:t>
      </w:r>
      <w:r w:rsidRPr="009F14E8">
        <w:rPr>
          <w:rFonts w:ascii="Times New Roman" w:hAnsi="Times New Roman"/>
          <w:sz w:val="28"/>
          <w:szCs w:val="28"/>
        </w:rPr>
        <w:softHyphen/>
        <w:t>ние конструкции из кубиков в соответствии с данной проекци</w:t>
      </w:r>
      <w:r w:rsidRPr="009F14E8">
        <w:rPr>
          <w:rFonts w:ascii="Times New Roman" w:hAnsi="Times New Roman"/>
          <w:sz w:val="28"/>
          <w:szCs w:val="28"/>
        </w:rPr>
        <w:softHyphen/>
        <w:t>ей.</w:t>
      </w:r>
      <w:proofErr w:type="gramEnd"/>
      <w:r w:rsidRPr="009F14E8">
        <w:rPr>
          <w:rFonts w:ascii="Times New Roman" w:hAnsi="Times New Roman"/>
          <w:sz w:val="28"/>
          <w:szCs w:val="28"/>
        </w:rPr>
        <w:t xml:space="preserve"> Линии на различных поверхностях, плоских и с кривизной.</w:t>
      </w:r>
    </w:p>
    <w:p w:rsidR="007C61C9" w:rsidRPr="006A5B5A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A5B5A">
        <w:rPr>
          <w:rFonts w:ascii="Times New Roman" w:hAnsi="Times New Roman"/>
          <w:b/>
          <w:sz w:val="28"/>
          <w:szCs w:val="28"/>
        </w:rPr>
        <w:t>Точки и линии (продолжение)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14E8">
        <w:rPr>
          <w:rFonts w:ascii="Times New Roman" w:hAnsi="Times New Roman"/>
          <w:sz w:val="28"/>
          <w:szCs w:val="28"/>
        </w:rPr>
        <w:t>Сравнение понятий «точка», «линия», «прямая», «луч», «отрезок», взаимное расположение этих фигур.</w:t>
      </w:r>
      <w:proofErr w:type="gramEnd"/>
      <w:r w:rsidRPr="009F14E8">
        <w:rPr>
          <w:rFonts w:ascii="Times New Roman" w:hAnsi="Times New Roman"/>
          <w:sz w:val="28"/>
          <w:szCs w:val="28"/>
        </w:rPr>
        <w:t xml:space="preserve"> Закрепление свойств этих фигур в задачах на построение, классификацию.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 xml:space="preserve">Конструирование фигур </w:t>
      </w:r>
      <w:r>
        <w:rPr>
          <w:rFonts w:ascii="Times New Roman" w:hAnsi="Times New Roman"/>
          <w:sz w:val="28"/>
          <w:szCs w:val="28"/>
        </w:rPr>
        <w:t>из деталей игры «</w:t>
      </w:r>
      <w:proofErr w:type="gramStart"/>
      <w:r>
        <w:rPr>
          <w:rFonts w:ascii="Times New Roman" w:hAnsi="Times New Roman"/>
          <w:sz w:val="28"/>
          <w:szCs w:val="28"/>
        </w:rPr>
        <w:t>Волшебный</w:t>
      </w:r>
      <w:proofErr w:type="gramEnd"/>
      <w:r>
        <w:rPr>
          <w:rFonts w:ascii="Times New Roman" w:hAnsi="Times New Roman"/>
          <w:sz w:val="28"/>
          <w:szCs w:val="28"/>
        </w:rPr>
        <w:t xml:space="preserve"> квад</w:t>
      </w:r>
      <w:r w:rsidRPr="009F14E8">
        <w:rPr>
          <w:rFonts w:ascii="Times New Roman" w:hAnsi="Times New Roman"/>
          <w:sz w:val="28"/>
          <w:szCs w:val="28"/>
        </w:rPr>
        <w:t>рат-5» с опорой на интуитивное понимание свойств прямо</w:t>
      </w:r>
      <w:r w:rsidRPr="009F14E8">
        <w:rPr>
          <w:rFonts w:ascii="Times New Roman" w:hAnsi="Times New Roman"/>
          <w:sz w:val="28"/>
          <w:szCs w:val="28"/>
        </w:rPr>
        <w:softHyphen/>
        <w:t>угольного треугольника, параллелограмма, квадрата, отноше</w:t>
      </w:r>
      <w:r w:rsidRPr="009F14E8">
        <w:rPr>
          <w:rFonts w:ascii="Times New Roman" w:hAnsi="Times New Roman"/>
          <w:sz w:val="28"/>
          <w:szCs w:val="28"/>
        </w:rPr>
        <w:softHyphen/>
        <w:t>ний сторон этих фигур. Плоские фигуры как части поверх</w:t>
      </w:r>
      <w:r w:rsidRPr="009F14E8">
        <w:rPr>
          <w:rFonts w:ascii="Times New Roman" w:hAnsi="Times New Roman"/>
          <w:sz w:val="28"/>
          <w:szCs w:val="28"/>
        </w:rPr>
        <w:softHyphen/>
        <w:t>ностей пространственных фигур (на моделях куба, параллеле</w:t>
      </w:r>
      <w:r w:rsidRPr="009F14E8">
        <w:rPr>
          <w:rFonts w:ascii="Times New Roman" w:hAnsi="Times New Roman"/>
          <w:sz w:val="28"/>
          <w:szCs w:val="28"/>
        </w:rPr>
        <w:softHyphen/>
        <w:t>пипеда). Плоские линии, пространственные линии. Моделиро</w:t>
      </w:r>
      <w:r w:rsidRPr="009F14E8">
        <w:rPr>
          <w:rFonts w:ascii="Times New Roman" w:hAnsi="Times New Roman"/>
          <w:sz w:val="28"/>
          <w:szCs w:val="28"/>
        </w:rPr>
        <w:softHyphen/>
        <w:t>вание фигур перегибанием листа, вырезанием; построение ги</w:t>
      </w:r>
      <w:r w:rsidRPr="009F14E8">
        <w:rPr>
          <w:rFonts w:ascii="Times New Roman" w:hAnsi="Times New Roman"/>
          <w:sz w:val="28"/>
          <w:szCs w:val="28"/>
        </w:rPr>
        <w:softHyphen/>
        <w:t>потезы, ее экспериментальная проверка. Построение отрезков по заданным условиям.</w:t>
      </w:r>
    </w:p>
    <w:p w:rsidR="007C61C9" w:rsidRPr="00562CF3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2CF3">
        <w:rPr>
          <w:rFonts w:ascii="Times New Roman" w:hAnsi="Times New Roman"/>
          <w:b/>
          <w:sz w:val="28"/>
          <w:szCs w:val="28"/>
        </w:rPr>
        <w:t>Кривая линия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Понятие о кривой линии на наглядно-образном уровне. Оп</w:t>
      </w:r>
      <w:r w:rsidRPr="009F14E8">
        <w:rPr>
          <w:rFonts w:ascii="Times New Roman" w:hAnsi="Times New Roman"/>
          <w:sz w:val="28"/>
          <w:szCs w:val="28"/>
        </w:rPr>
        <w:softHyphen/>
        <w:t>ределение кривой линии. Комбинации из прямой и кривой ли</w:t>
      </w:r>
      <w:r w:rsidRPr="009F14E8">
        <w:rPr>
          <w:rFonts w:ascii="Times New Roman" w:hAnsi="Times New Roman"/>
          <w:sz w:val="28"/>
          <w:szCs w:val="28"/>
        </w:rPr>
        <w:softHyphen/>
        <w:t>ний. Взаимное расположение кривых линий, прямых и кривых линий. Моделирование из проволоки, шнура. Достраивание не</w:t>
      </w:r>
      <w:r w:rsidRPr="009F14E8">
        <w:rPr>
          <w:rFonts w:ascii="Times New Roman" w:hAnsi="Times New Roman"/>
          <w:sz w:val="28"/>
          <w:szCs w:val="28"/>
        </w:rPr>
        <w:softHyphen/>
        <w:t>завершенных фигур с элементами кривых линий. Развитие геометрической зоркости, выделение на рисунке прямых, отрез</w:t>
      </w:r>
      <w:r w:rsidRPr="009F14E8">
        <w:rPr>
          <w:rFonts w:ascii="Times New Roman" w:hAnsi="Times New Roman"/>
          <w:sz w:val="28"/>
          <w:szCs w:val="28"/>
        </w:rPr>
        <w:softHyphen/>
        <w:t>ков, лучей. Моделирование фигур перегибанием, вырезанием листа; наблюдение за изменением фигур. Изображение плоских кривых, пространственных кривых на геометрическом теле.</w:t>
      </w:r>
    </w:p>
    <w:p w:rsidR="007C61C9" w:rsidRPr="00562CF3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2CF3">
        <w:rPr>
          <w:rFonts w:ascii="Times New Roman" w:hAnsi="Times New Roman"/>
          <w:b/>
          <w:sz w:val="28"/>
          <w:szCs w:val="28"/>
        </w:rPr>
        <w:t>Ломаная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 xml:space="preserve">Понятие </w:t>
      </w:r>
      <w:proofErr w:type="gramStart"/>
      <w:r w:rsidRPr="009F14E8">
        <w:rPr>
          <w:rFonts w:ascii="Times New Roman" w:hAnsi="Times New Roman"/>
          <w:sz w:val="28"/>
          <w:szCs w:val="28"/>
        </w:rPr>
        <w:t>ломаной</w:t>
      </w:r>
      <w:proofErr w:type="gramEnd"/>
      <w:r w:rsidRPr="009F14E8">
        <w:rPr>
          <w:rFonts w:ascii="Times New Roman" w:hAnsi="Times New Roman"/>
          <w:sz w:val="28"/>
          <w:szCs w:val="28"/>
        </w:rPr>
        <w:t xml:space="preserve"> на наглядно-образном уровне. Введение определения </w:t>
      </w:r>
      <w:proofErr w:type="gramStart"/>
      <w:r w:rsidRPr="009F14E8">
        <w:rPr>
          <w:rFonts w:ascii="Times New Roman" w:hAnsi="Times New Roman"/>
          <w:sz w:val="28"/>
          <w:szCs w:val="28"/>
        </w:rPr>
        <w:t>ломаной</w:t>
      </w:r>
      <w:proofErr w:type="gramEnd"/>
      <w:r w:rsidRPr="009F14E8">
        <w:rPr>
          <w:rFonts w:ascii="Times New Roman" w:hAnsi="Times New Roman"/>
          <w:sz w:val="28"/>
          <w:szCs w:val="28"/>
        </w:rPr>
        <w:t>. Выделение ломаных среди прочих ли</w:t>
      </w:r>
      <w:r w:rsidRPr="009F14E8">
        <w:rPr>
          <w:rFonts w:ascii="Times New Roman" w:hAnsi="Times New Roman"/>
          <w:sz w:val="28"/>
          <w:szCs w:val="28"/>
        </w:rPr>
        <w:softHyphen/>
        <w:t xml:space="preserve">ний. Введение определений элементов </w:t>
      </w:r>
      <w:proofErr w:type="gramStart"/>
      <w:r w:rsidRPr="009F14E8">
        <w:rPr>
          <w:rFonts w:ascii="Times New Roman" w:hAnsi="Times New Roman"/>
          <w:sz w:val="28"/>
          <w:szCs w:val="28"/>
        </w:rPr>
        <w:t>ломаной</w:t>
      </w:r>
      <w:proofErr w:type="gramEnd"/>
      <w:r w:rsidRPr="009F14E8">
        <w:rPr>
          <w:rFonts w:ascii="Times New Roman" w:hAnsi="Times New Roman"/>
          <w:sz w:val="28"/>
          <w:szCs w:val="28"/>
        </w:rPr>
        <w:t xml:space="preserve"> (звеньев, вер</w:t>
      </w:r>
      <w:r w:rsidRPr="009F14E8">
        <w:rPr>
          <w:rFonts w:ascii="Times New Roman" w:hAnsi="Times New Roman"/>
          <w:sz w:val="28"/>
          <w:szCs w:val="28"/>
        </w:rPr>
        <w:softHyphen/>
        <w:t xml:space="preserve">шин). Соседние звенья </w:t>
      </w:r>
      <w:proofErr w:type="gramStart"/>
      <w:r w:rsidRPr="009F14E8">
        <w:rPr>
          <w:rFonts w:ascii="Times New Roman" w:hAnsi="Times New Roman"/>
          <w:sz w:val="28"/>
          <w:szCs w:val="28"/>
        </w:rPr>
        <w:t>ломаной</w:t>
      </w:r>
      <w:proofErr w:type="gramEnd"/>
      <w:r w:rsidRPr="009F14E8">
        <w:rPr>
          <w:rFonts w:ascii="Times New Roman" w:hAnsi="Times New Roman"/>
          <w:sz w:val="28"/>
          <w:szCs w:val="28"/>
        </w:rPr>
        <w:t xml:space="preserve">. Построение </w:t>
      </w:r>
      <w:proofErr w:type="gramStart"/>
      <w:r w:rsidRPr="009F14E8">
        <w:rPr>
          <w:rFonts w:ascii="Times New Roman" w:hAnsi="Times New Roman"/>
          <w:sz w:val="28"/>
          <w:szCs w:val="28"/>
        </w:rPr>
        <w:t>ломаных</w:t>
      </w:r>
      <w:proofErr w:type="gramEnd"/>
      <w:r w:rsidRPr="009F14E8">
        <w:rPr>
          <w:rFonts w:ascii="Times New Roman" w:hAnsi="Times New Roman"/>
          <w:sz w:val="28"/>
          <w:szCs w:val="28"/>
        </w:rPr>
        <w:t>. По</w:t>
      </w:r>
      <w:r w:rsidRPr="009F14E8">
        <w:rPr>
          <w:rFonts w:ascii="Times New Roman" w:hAnsi="Times New Roman"/>
          <w:sz w:val="28"/>
          <w:szCs w:val="28"/>
        </w:rPr>
        <w:softHyphen/>
        <w:t>строение с помощью циркуля суммы и разности звеньев лома</w:t>
      </w:r>
      <w:r w:rsidRPr="009F14E8">
        <w:rPr>
          <w:rFonts w:ascii="Times New Roman" w:hAnsi="Times New Roman"/>
          <w:sz w:val="28"/>
          <w:szCs w:val="28"/>
        </w:rPr>
        <w:softHyphen/>
        <w:t xml:space="preserve">ной. Длина </w:t>
      </w:r>
      <w:proofErr w:type="gramStart"/>
      <w:r w:rsidRPr="009F14E8">
        <w:rPr>
          <w:rFonts w:ascii="Times New Roman" w:hAnsi="Times New Roman"/>
          <w:sz w:val="28"/>
          <w:szCs w:val="28"/>
        </w:rPr>
        <w:t>ломаной</w:t>
      </w:r>
      <w:proofErr w:type="gramEnd"/>
      <w:r w:rsidRPr="009F14E8">
        <w:rPr>
          <w:rFonts w:ascii="Times New Roman" w:hAnsi="Times New Roman"/>
          <w:sz w:val="28"/>
          <w:szCs w:val="28"/>
        </w:rPr>
        <w:t>. Плоские, пространственные ломаные. Построение модели ломаной из проволоки.</w:t>
      </w:r>
    </w:p>
    <w:p w:rsidR="007C61C9" w:rsidRPr="00562CF3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2CF3">
        <w:rPr>
          <w:rFonts w:ascii="Times New Roman" w:hAnsi="Times New Roman"/>
          <w:b/>
          <w:sz w:val="28"/>
          <w:szCs w:val="28"/>
        </w:rPr>
        <w:t>Замкнутые линии и области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Понятие замкнутой линии и области на геометрических образах. Самопересекающиеся линии и замкнутые линии без самопересечений. Пространственные и плоские замкнутые линии. Выделение замкнутых линий среди прочих, характе</w:t>
      </w:r>
      <w:r w:rsidRPr="009F14E8">
        <w:rPr>
          <w:rFonts w:ascii="Times New Roman" w:hAnsi="Times New Roman"/>
          <w:sz w:val="28"/>
          <w:szCs w:val="28"/>
        </w:rPr>
        <w:softHyphen/>
        <w:t>ристика выделенных линий. Построение этих линий на плас</w:t>
      </w:r>
      <w:r w:rsidRPr="009F14E8">
        <w:rPr>
          <w:rFonts w:ascii="Times New Roman" w:hAnsi="Times New Roman"/>
          <w:sz w:val="28"/>
          <w:szCs w:val="28"/>
        </w:rPr>
        <w:softHyphen/>
        <w:t>тилиновой модели цилиндра. Построение (достраивание) замкнутых линий на плоскости. Использование модели для измерения длины произвольной замкнутой линии без самопе</w:t>
      </w:r>
      <w:r w:rsidRPr="009F14E8">
        <w:rPr>
          <w:rFonts w:ascii="Times New Roman" w:hAnsi="Times New Roman"/>
          <w:sz w:val="28"/>
          <w:szCs w:val="28"/>
        </w:rPr>
        <w:softHyphen/>
        <w:t>ресечений.   Развитие   геометрической   зоркости,   выделение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4E8">
        <w:rPr>
          <w:rFonts w:ascii="Times New Roman" w:hAnsi="Times New Roman"/>
          <w:sz w:val="28"/>
          <w:szCs w:val="28"/>
        </w:rPr>
        <w:t xml:space="preserve">на рисунке </w:t>
      </w:r>
      <w:proofErr w:type="gramStart"/>
      <w:r w:rsidRPr="009F14E8">
        <w:rPr>
          <w:rFonts w:ascii="Times New Roman" w:hAnsi="Times New Roman"/>
          <w:sz w:val="28"/>
          <w:szCs w:val="28"/>
        </w:rPr>
        <w:t>замкнутых</w:t>
      </w:r>
      <w:proofErr w:type="gramEnd"/>
      <w:r w:rsidRPr="009F14E8">
        <w:rPr>
          <w:rFonts w:ascii="Times New Roman" w:hAnsi="Times New Roman"/>
          <w:sz w:val="28"/>
          <w:szCs w:val="28"/>
        </w:rPr>
        <w:t xml:space="preserve"> прямых. Анализ линий, составляющих данные рисунки, выбор лишнего рисунка, обоснование выбо</w:t>
      </w:r>
      <w:r w:rsidRPr="009F14E8">
        <w:rPr>
          <w:rFonts w:ascii="Times New Roman" w:hAnsi="Times New Roman"/>
          <w:sz w:val="28"/>
          <w:szCs w:val="28"/>
        </w:rPr>
        <w:softHyphen/>
        <w:t xml:space="preserve">ра. </w:t>
      </w:r>
      <w:proofErr w:type="gramStart"/>
      <w:r w:rsidRPr="009F14E8">
        <w:rPr>
          <w:rFonts w:ascii="Times New Roman" w:hAnsi="Times New Roman"/>
          <w:sz w:val="28"/>
          <w:szCs w:val="28"/>
        </w:rPr>
        <w:t xml:space="preserve">Моделирование пространственной замкнутой прямой </w:t>
      </w:r>
      <w:r w:rsidRPr="009F14E8">
        <w:rPr>
          <w:rFonts w:ascii="Times New Roman" w:hAnsi="Times New Roman"/>
          <w:sz w:val="28"/>
          <w:szCs w:val="28"/>
        </w:rPr>
        <w:lastRenderedPageBreak/>
        <w:t>из проволоки.</w:t>
      </w:r>
      <w:proofErr w:type="gramEnd"/>
      <w:r w:rsidRPr="009F14E8">
        <w:rPr>
          <w:rFonts w:ascii="Times New Roman" w:hAnsi="Times New Roman"/>
          <w:sz w:val="28"/>
          <w:szCs w:val="28"/>
        </w:rPr>
        <w:t xml:space="preserve"> Внутренняя, внешняя область замкнутой кривой. Граница внешней и внутренней областей. Достраивание неза</w:t>
      </w:r>
      <w:r w:rsidRPr="009F14E8">
        <w:rPr>
          <w:rFonts w:ascii="Times New Roman" w:hAnsi="Times New Roman"/>
          <w:sz w:val="28"/>
          <w:szCs w:val="28"/>
        </w:rPr>
        <w:softHyphen/>
        <w:t>вершенного рисунка на миллиметровой бумаге по инструкции, характеристика полученной линии.</w:t>
      </w:r>
    </w:p>
    <w:p w:rsidR="007C61C9" w:rsidRPr="00562CF3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2CF3">
        <w:rPr>
          <w:rFonts w:ascii="Times New Roman" w:hAnsi="Times New Roman"/>
          <w:b/>
          <w:sz w:val="28"/>
          <w:szCs w:val="28"/>
        </w:rPr>
        <w:t>Равенство фигур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Определение равенства фигур путем совмещения. Провер</w:t>
      </w:r>
      <w:r w:rsidRPr="009F14E8">
        <w:rPr>
          <w:rFonts w:ascii="Times New Roman" w:hAnsi="Times New Roman"/>
          <w:sz w:val="28"/>
          <w:szCs w:val="28"/>
        </w:rPr>
        <w:softHyphen/>
        <w:t>ка данного способа экспериментальным путем. Конструирова</w:t>
      </w:r>
      <w:r w:rsidRPr="009F14E8">
        <w:rPr>
          <w:rFonts w:ascii="Times New Roman" w:hAnsi="Times New Roman"/>
          <w:sz w:val="28"/>
          <w:szCs w:val="28"/>
        </w:rPr>
        <w:softHyphen/>
        <w:t xml:space="preserve">ние из счетных палочек. </w:t>
      </w:r>
      <w:proofErr w:type="gramStart"/>
      <w:r w:rsidRPr="009F14E8">
        <w:rPr>
          <w:rFonts w:ascii="Times New Roman" w:hAnsi="Times New Roman"/>
          <w:sz w:val="28"/>
          <w:szCs w:val="28"/>
        </w:rPr>
        <w:t>Анализ исходной и полученной фи</w:t>
      </w:r>
      <w:r w:rsidRPr="009F14E8">
        <w:rPr>
          <w:rFonts w:ascii="Times New Roman" w:hAnsi="Times New Roman"/>
          <w:sz w:val="28"/>
          <w:szCs w:val="28"/>
        </w:rPr>
        <w:softHyphen/>
        <w:t>гур с точки зрения их равенства.</w:t>
      </w:r>
      <w:proofErr w:type="gramEnd"/>
      <w:r w:rsidRPr="009F14E8">
        <w:rPr>
          <w:rFonts w:ascii="Times New Roman" w:hAnsi="Times New Roman"/>
          <w:sz w:val="28"/>
          <w:szCs w:val="28"/>
        </w:rPr>
        <w:t xml:space="preserve"> Построение гипотезы о равен</w:t>
      </w:r>
      <w:r w:rsidRPr="009F14E8">
        <w:rPr>
          <w:rFonts w:ascii="Times New Roman" w:hAnsi="Times New Roman"/>
          <w:sz w:val="28"/>
          <w:szCs w:val="28"/>
        </w:rPr>
        <w:softHyphen/>
        <w:t>стве фигур на примере двух ломаных, имеющих одну длину; ее анализ, проверка экспериментальным путем. Определение равных фигур «на глаз», экспериментальная проверка.</w:t>
      </w:r>
    </w:p>
    <w:p w:rsidR="007C61C9" w:rsidRPr="00562CF3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2CF3">
        <w:rPr>
          <w:rFonts w:ascii="Times New Roman" w:hAnsi="Times New Roman"/>
          <w:b/>
          <w:sz w:val="28"/>
          <w:szCs w:val="28"/>
        </w:rPr>
        <w:t xml:space="preserve">Разные виды </w:t>
      </w:r>
      <w:proofErr w:type="gramStart"/>
      <w:r w:rsidRPr="00562CF3">
        <w:rPr>
          <w:rFonts w:ascii="Times New Roman" w:hAnsi="Times New Roman"/>
          <w:b/>
          <w:sz w:val="28"/>
          <w:szCs w:val="28"/>
        </w:rPr>
        <w:t>ломаных</w:t>
      </w:r>
      <w:proofErr w:type="gramEnd"/>
      <w:r w:rsidRPr="00562CF3">
        <w:rPr>
          <w:rFonts w:ascii="Times New Roman" w:hAnsi="Times New Roman"/>
          <w:b/>
          <w:sz w:val="28"/>
          <w:szCs w:val="28"/>
        </w:rPr>
        <w:t>. Квадрат</w:t>
      </w:r>
    </w:p>
    <w:p w:rsidR="007C61C9" w:rsidRPr="009F14E8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>Простая, самопересекающаяся, замкнутая ломаные. По</w:t>
      </w:r>
      <w:r w:rsidRPr="009F14E8">
        <w:rPr>
          <w:rFonts w:ascii="Times New Roman" w:hAnsi="Times New Roman"/>
          <w:sz w:val="28"/>
          <w:szCs w:val="28"/>
        </w:rPr>
        <w:softHyphen/>
        <w:t xml:space="preserve">строение </w:t>
      </w:r>
      <w:proofErr w:type="gramStart"/>
      <w:r w:rsidRPr="009F14E8">
        <w:rPr>
          <w:rFonts w:ascii="Times New Roman" w:hAnsi="Times New Roman"/>
          <w:sz w:val="28"/>
          <w:szCs w:val="28"/>
        </w:rPr>
        <w:t>ломаных</w:t>
      </w:r>
      <w:proofErr w:type="gramEnd"/>
      <w:r w:rsidRPr="009F14E8">
        <w:rPr>
          <w:rFonts w:ascii="Times New Roman" w:hAnsi="Times New Roman"/>
          <w:sz w:val="28"/>
          <w:szCs w:val="28"/>
        </w:rPr>
        <w:t>. Плоская и пространственная замкнутая ло</w:t>
      </w:r>
      <w:r w:rsidRPr="009F14E8">
        <w:rPr>
          <w:rFonts w:ascii="Times New Roman" w:hAnsi="Times New Roman"/>
          <w:sz w:val="28"/>
          <w:szCs w:val="28"/>
        </w:rPr>
        <w:softHyphen/>
        <w:t>маная. Выделение ломаных разных видов на данных рисунках. Комбинация понятий: «замкнутая ломаная», «замкнутая ли</w:t>
      </w:r>
      <w:r w:rsidRPr="009F14E8">
        <w:rPr>
          <w:rFonts w:ascii="Times New Roman" w:hAnsi="Times New Roman"/>
          <w:sz w:val="28"/>
          <w:szCs w:val="28"/>
        </w:rPr>
        <w:softHyphen/>
        <w:t>ния» и пр.</w:t>
      </w:r>
    </w:p>
    <w:p w:rsidR="007C61C9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4E8">
        <w:rPr>
          <w:rFonts w:ascii="Times New Roman" w:hAnsi="Times New Roman"/>
          <w:sz w:val="28"/>
          <w:szCs w:val="28"/>
        </w:rPr>
        <w:t xml:space="preserve">Квадрат как </w:t>
      </w:r>
      <w:proofErr w:type="gramStart"/>
      <w:r w:rsidRPr="009F14E8">
        <w:rPr>
          <w:rFonts w:ascii="Times New Roman" w:hAnsi="Times New Roman"/>
          <w:sz w:val="28"/>
          <w:szCs w:val="28"/>
        </w:rPr>
        <w:t>замкнутая</w:t>
      </w:r>
      <w:proofErr w:type="gramEnd"/>
      <w:r w:rsidRPr="009F14E8">
        <w:rPr>
          <w:rFonts w:ascii="Times New Roman" w:hAnsi="Times New Roman"/>
          <w:sz w:val="28"/>
          <w:szCs w:val="28"/>
        </w:rPr>
        <w:t xml:space="preserve"> ломаная со звеньями равной длины, расположенными под прямым углом. Конструирование из счетных палочек замкнутой ломаной - модели квадрата. Конструирование из счетных палочек моделей квадратов по инструкции. Конструирование равных и неравных квадратов. Построение на листе в клетку равных, неравных фигур, эле</w:t>
      </w:r>
      <w:r w:rsidRPr="009F14E8">
        <w:rPr>
          <w:rFonts w:ascii="Times New Roman" w:hAnsi="Times New Roman"/>
          <w:sz w:val="28"/>
          <w:szCs w:val="28"/>
        </w:rPr>
        <w:softHyphen/>
        <w:t>ментами которых служат данные квадраты. Построение квад</w:t>
      </w:r>
      <w:r w:rsidRPr="009F14E8">
        <w:rPr>
          <w:rFonts w:ascii="Times New Roman" w:hAnsi="Times New Roman"/>
          <w:sz w:val="28"/>
          <w:szCs w:val="28"/>
        </w:rPr>
        <w:softHyphen/>
        <w:t>рата из данных фигур, анализ и выбор фигур.</w:t>
      </w:r>
    </w:p>
    <w:p w:rsidR="007C61C9" w:rsidRPr="007C61C9" w:rsidRDefault="007C61C9" w:rsidP="003E61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61C9">
        <w:rPr>
          <w:rFonts w:ascii="Times New Roman" w:hAnsi="Times New Roman"/>
          <w:b/>
          <w:sz w:val="28"/>
          <w:szCs w:val="28"/>
        </w:rPr>
        <w:t>2 класс</w:t>
      </w:r>
    </w:p>
    <w:p w:rsidR="007C61C9" w:rsidRPr="00FA6949" w:rsidRDefault="007C61C9" w:rsidP="003E61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Окружность и круг. Сфера и шар</w:t>
      </w:r>
    </w:p>
    <w:p w:rsidR="007C61C9" w:rsidRPr="00FA6949" w:rsidRDefault="007C61C9" w:rsidP="003E61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Обобщение знаний об изученных понятиях: различные виды линий, взаимное расположение точек и линий, пространство, плоскость. Закрепление понятий «пространственная фигура», «пространственное тело». Применение латинских букв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для обозначения точек, прямых, отрезков, лучей, ломаных.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Введение понятий «окружность», «круг». Построение окружности. Взаимное расположение точек и окружности, точек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и круга. Чтение таблиц, работа по инструкции. Конструирование из деталей игры «Волшебный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круг», различные варианты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построения заданных фигур. </w:t>
      </w:r>
      <w:r w:rsidR="00FA6949">
        <w:rPr>
          <w:rFonts w:ascii="Times New Roman" w:hAnsi="Times New Roman" w:cs="Times New Roman"/>
          <w:sz w:val="28"/>
          <w:szCs w:val="28"/>
        </w:rPr>
        <w:t>В</w:t>
      </w:r>
      <w:r w:rsidRPr="00FA6949">
        <w:rPr>
          <w:rFonts w:ascii="Times New Roman" w:hAnsi="Times New Roman" w:cs="Times New Roman"/>
          <w:sz w:val="28"/>
          <w:szCs w:val="28"/>
        </w:rPr>
        <w:t>ведение определения сферы,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шара. Модели сферы, шара. Сопоставление окружности, круга,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сферы, шара, выявление их сходств и различий.</w:t>
      </w:r>
    </w:p>
    <w:p w:rsidR="007C61C9" w:rsidRPr="00FA6949" w:rsidRDefault="007C61C9" w:rsidP="003E61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Радиус и диаметр</w:t>
      </w:r>
    </w:p>
    <w:p w:rsidR="007C61C9" w:rsidRPr="00FA6949" w:rsidRDefault="007C61C9" w:rsidP="003E61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 xml:space="preserve">Понятие «радиус окружности (круга)». Выделение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радиусаокружности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из прочих отр</w:t>
      </w:r>
      <w:r w:rsidR="00FA6949">
        <w:rPr>
          <w:rFonts w:ascii="Times New Roman" w:hAnsi="Times New Roman" w:cs="Times New Roman"/>
          <w:sz w:val="28"/>
          <w:szCs w:val="28"/>
        </w:rPr>
        <w:t>езков в круге. Построение окруж</w:t>
      </w:r>
      <w:r w:rsidRPr="00FA6949">
        <w:rPr>
          <w:rFonts w:ascii="Times New Roman" w:hAnsi="Times New Roman" w:cs="Times New Roman"/>
          <w:sz w:val="28"/>
          <w:szCs w:val="28"/>
        </w:rPr>
        <w:t>ностей заданного радиуса. Измерение радиусов данных окружностей. Ведение понятий «хорда», «диаметр». Построение</w:t>
      </w:r>
    </w:p>
    <w:p w:rsidR="007C61C9" w:rsidRPr="00FA6949" w:rsidRDefault="007C61C9" w:rsidP="003E616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949">
        <w:rPr>
          <w:rFonts w:ascii="Times New Roman" w:hAnsi="Times New Roman" w:cs="Times New Roman"/>
          <w:sz w:val="28"/>
          <w:szCs w:val="28"/>
        </w:rPr>
        <w:t xml:space="preserve">хорд, диаметров окружности. Связь между радиусом,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хордой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иаметром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. Знакомство с числом «пи». Определение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опытнымпутем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отношения длины окружности к ее диаметру,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анализполученных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результатов. Введение определений «дуга окружности», «центр дуги», «радиус дуги». Построение дуг окружностей. Моделирование из бумаги. Наблюдение за изменением </w:t>
      </w:r>
      <w:r w:rsidRPr="00FA6949">
        <w:rPr>
          <w:rFonts w:ascii="Times New Roman" w:hAnsi="Times New Roman" w:cs="Times New Roman"/>
          <w:sz w:val="28"/>
          <w:szCs w:val="28"/>
        </w:rPr>
        <w:lastRenderedPageBreak/>
        <w:t>фигуры. Дуги окружности как основные элементы готических храмов. Введение определений «радиус сферы (шара)»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диаметр сферы (шара)». Планеты Солнечной системы как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модели шара. Диаметр Солнца, Земли.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Цилиндр, конус, шар, усеченный конус.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Изображение тел на плоскости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 xml:space="preserve">Знакомство с разными видами цилиндров (прямых, наклонных), конусов, усеченных конусов (прямых,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наклонных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сеченных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>). Описание и сравнение свойств, элементов цилиндра, конуса, усеченного конуса, шара. Различные способы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изображения этих фигур на плоскости. Построение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цилиндра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онуса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, усеченного конуса, шара на плоскости.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Конструирова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>_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фигур сложной формы из цилиндров, конусов, кубов. Вид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спереди, сверху, сбоку (слева) этих конструкций. Создание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конструкций по заданным проекциям (без использования этого термина). Развертка цилиндра (конуса). Анализ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разверток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ыбор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развертки, соответствующей данному цилиндру (конусу) из предложенных. Создание чертежей</w:t>
      </w:r>
      <w:r w:rsidR="00FA6949">
        <w:rPr>
          <w:rFonts w:ascii="Times New Roman" w:hAnsi="Times New Roman" w:cs="Times New Roman"/>
          <w:sz w:val="28"/>
          <w:szCs w:val="28"/>
        </w:rPr>
        <w:t>,</w:t>
      </w:r>
      <w:r w:rsidRPr="00FA6949">
        <w:rPr>
          <w:rFonts w:ascii="Times New Roman" w:hAnsi="Times New Roman" w:cs="Times New Roman"/>
          <w:sz w:val="28"/>
          <w:szCs w:val="28"/>
        </w:rPr>
        <w:t xml:space="preserve"> </w:t>
      </w:r>
      <w:r w:rsidR="00FA6949">
        <w:rPr>
          <w:rFonts w:ascii="Times New Roman" w:hAnsi="Times New Roman" w:cs="Times New Roman"/>
          <w:sz w:val="28"/>
          <w:szCs w:val="28"/>
        </w:rPr>
        <w:t>раз</w:t>
      </w:r>
      <w:r w:rsidRPr="00FA6949">
        <w:rPr>
          <w:rFonts w:ascii="Times New Roman" w:hAnsi="Times New Roman" w:cs="Times New Roman"/>
          <w:sz w:val="28"/>
          <w:szCs w:val="28"/>
        </w:rPr>
        <w:t>верток.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Простейшие задачи на построение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 xml:space="preserve">Задачи на построение, характеристика задач этого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класса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остроение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известных геометрических фигур. Анализ и обоснование алгоритма построения. Нахождение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всевозможныхвариантов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построения, 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удовлетворяющих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 xml:space="preserve"> условию задачи</w:t>
      </w:r>
      <w:r w:rsidR="00FA6949">
        <w:rPr>
          <w:rFonts w:ascii="Times New Roman" w:hAnsi="Times New Roman" w:cs="Times New Roman"/>
          <w:sz w:val="28"/>
          <w:szCs w:val="28"/>
        </w:rPr>
        <w:t xml:space="preserve">. </w:t>
      </w:r>
      <w:r w:rsidRPr="00FA6949">
        <w:rPr>
          <w:rFonts w:ascii="Times New Roman" w:hAnsi="Times New Roman" w:cs="Times New Roman"/>
          <w:sz w:val="28"/>
          <w:szCs w:val="28"/>
        </w:rPr>
        <w:t>Описание последовательности построения.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Взаимное расположение окружностей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Различные варианты взаимного расположения окружносте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 xml:space="preserve">концентрические окружности, внутреннее и внешнее касание_ без использования этих </w:t>
      </w:r>
      <w:r w:rsidR="00FA6949">
        <w:rPr>
          <w:rFonts w:ascii="Times New Roman" w:hAnsi="Times New Roman" w:cs="Times New Roman"/>
          <w:sz w:val="28"/>
          <w:szCs w:val="28"/>
        </w:rPr>
        <w:t xml:space="preserve">терминов, пересекающиеся). </w:t>
      </w:r>
      <w:proofErr w:type="gramStart"/>
      <w:r w:rsidR="00FA6949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чество</w:t>
      </w:r>
      <w:proofErr w:type="spellEnd"/>
      <w:proofErr w:type="gramEnd"/>
      <w:r w:rsidRPr="00FA6949">
        <w:rPr>
          <w:rFonts w:ascii="Times New Roman" w:hAnsi="Times New Roman" w:cs="Times New Roman"/>
          <w:sz w:val="28"/>
          <w:szCs w:val="28"/>
        </w:rPr>
        <w:t xml:space="preserve"> общих точек у окружностей, кругов. Наблюдение взаимного расположения окружностей, имеющих точку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касания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ыводы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из наблюдений. Построение окружностей в соответствии с заданными условиями, проверка правильности построения. Связь между радиусами двух окружностей и отрезком, соединяющим их центры. Конструирование из деталей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игры «Волшебный круг». Наблюдение узоров с элементами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окружностей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 xml:space="preserve">спользуемых в архитектуре, создание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своихорнаментов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. Моделирование кругов из подручного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материала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аблюдение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за изменением фигуры, построение чертежа полу_</w:t>
      </w:r>
    </w:p>
    <w:p w:rsidR="007C61C9" w:rsidRPr="00FA6949" w:rsidRDefault="00146105" w:rsidP="003E6168">
      <w:pPr>
        <w:autoSpaceDE w:val="0"/>
        <w:autoSpaceDN w:val="0"/>
        <w:adjustRightInd w:val="0"/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A6949">
        <w:rPr>
          <w:rFonts w:ascii="Times New Roman" w:hAnsi="Times New Roman" w:cs="Times New Roman"/>
          <w:sz w:val="28"/>
          <w:szCs w:val="28"/>
        </w:rPr>
        <w:t>ченной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фигуры. Конструкции из геометрических тел с окружностями в основании, изображение вида спереди, сверху, сбоку (слева).</w:t>
      </w:r>
    </w:p>
    <w:p w:rsidR="007C61C9" w:rsidRPr="00FA6949" w:rsidRDefault="00146105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FA6949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Pr="00FA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Многогранники и многоугольники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Описание данных геометрических фигур, выделение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сходств и различий. Формирование на их примерах понимания отношений «общее _ частное». Анализ утверждений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о свойствах фигур, выбор правильных, обоснование выбора.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Сопоставление линий с их названиями. Достраивание незавершенных рисунков. Сопоставление пространственных фигур, </w:t>
      </w:r>
      <w:r w:rsidRPr="00FA6949">
        <w:rPr>
          <w:rFonts w:ascii="Times New Roman" w:hAnsi="Times New Roman" w:cs="Times New Roman"/>
          <w:sz w:val="28"/>
          <w:szCs w:val="28"/>
        </w:rPr>
        <w:lastRenderedPageBreak/>
        <w:t>выделение сходств и различий. Выделение среди них фигур, имеющих грани. Описание</w:t>
      </w:r>
      <w:r w:rsidR="00FA6949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многогранников, многоугольников на примере этих фигур. Выделение многогранников,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многоугольников на рисунках, среди окружающих предметов.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Элементы многогранника, многоугольника. Сопоставление понятий: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многоугольник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 грань многогранника, сторона многоугольника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 ребро многогранника, вершина многоугольника вершина многогранника. Взаимное расположение многоугольников, отношение сторон. Конструирование многоугольников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из деталей игры «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Тетрамино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>». Определение многогранника.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Построение моделей многогранников из пластилина, счетных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палочек. Изображение многогранников на плоскости. Различные виды многогранников (выпуклые, невыпуклые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 без использования этих терминов). Количество вершин (граней) многоугольника (многогранника), определяющее их название. Понятие диагонали многоугольника. Оценка верности 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логических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рассуждений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 xml:space="preserve"> о свойствах многоугольника (многогранника).</w:t>
      </w:r>
    </w:p>
    <w:p w:rsidR="00146105" w:rsidRPr="00FA6949" w:rsidRDefault="00823D02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105" w:rsidRPr="00FA6949">
        <w:rPr>
          <w:rFonts w:ascii="Times New Roman" w:hAnsi="Times New Roman" w:cs="Times New Roman"/>
          <w:b/>
          <w:bCs/>
          <w:sz w:val="28"/>
          <w:szCs w:val="28"/>
        </w:rPr>
        <w:t>Периметр многоугольника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Понятие периметра многоугольника как длины замкнутой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ломаной. Нахождение периметра по чертежам многоугольников. Конструирование моделей многоугольников из деталей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игры «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>». Метр как основа метрической системы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мер, приведение в систему знаний о единицах длины метрической системы мер _ миллиметре, сантиметре, дециметре,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метре, километре.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Прямоугольник и ромб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6949">
        <w:rPr>
          <w:rFonts w:ascii="Times New Roman" w:hAnsi="Times New Roman" w:cs="Times New Roman"/>
          <w:sz w:val="28"/>
          <w:szCs w:val="28"/>
        </w:rPr>
        <w:t>Упорядочение понятий от общих к частным: прямоугольник, ромб как частные случаи четырехугольника, квадрат как частный случай четырехугольника, прямоугольника, ромба.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 xml:space="preserve"> Выделение прямоугольников, ромбов среди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 многоугольников, квадратов среди прямоугольников, ромбов. Нахождение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периметра ромба, стороны ромба по его периметру. Конструирование моделей многоугольников из деталей игры «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». Моделирование четырехугольников из счетных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палочек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ешение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задач на построение.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Призма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Описание призмы. Определение призмы, ее элементов. Виды призм. Высота прямой призмы. Выделение призмы среди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прочих фигур. Вид данного многогранника с разных сторон.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Призма в различных проекциях. Изготовление модели призмы из пластилина по чертежу. Вычисление высоты призмы 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данным периметрам основания и боковой грани. Развертки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многогранников, определение среди них разверток призмы.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Выделение на развертках элементов призмы (боковых граней,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ребер, оснований).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Прямоугольный параллелепипед</w:t>
      </w:r>
    </w:p>
    <w:p w:rsidR="00430BFA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Понятие прямоугольного параллелепипеда как частного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случая шестигранника и прямой призмы. Понятие куба как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частного вида </w:t>
      </w:r>
      <w:r w:rsidRPr="00FA6949">
        <w:rPr>
          <w:rFonts w:ascii="Times New Roman" w:hAnsi="Times New Roman" w:cs="Times New Roman"/>
          <w:sz w:val="28"/>
          <w:szCs w:val="28"/>
        </w:rPr>
        <w:lastRenderedPageBreak/>
        <w:t>прямоугольного параллелепипеда. Выделение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прямоугольных параллелепипедов (кубов) в окружающих</w:t>
      </w:r>
      <w:r w:rsidR="00823D02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предметах. Упорядочение данных понятий 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 xml:space="preserve"> общих к частным. Работа с развертками прямоугольных параллелепипедо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кубов), выделение на них элементов фигуры (противоположных граней, соседних граней). Построение прямоугольного параллелепипеда (куба) по его развертке. Конструирование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моделей многоугольников из деталей игры «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». Логические высказывания о свойствах квадрата, ромба и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куба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A6949">
        <w:rPr>
          <w:rFonts w:ascii="Times New Roman" w:hAnsi="Times New Roman" w:cs="Times New Roman"/>
          <w:sz w:val="28"/>
          <w:szCs w:val="28"/>
        </w:rPr>
        <w:t>остроение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 xml:space="preserve"> многогранников из кубиков.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Виды треугольников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Углы, виды углов. Треугольники, классификация треугольников по углам, соотношению сторон. Сопоставление треугольников с соответствующими описаниями. Выделение треугольников, образованных диагоналями прямоугольника,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определение их вида. Логические высказывания об углах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в треугольнике. Прямоугольный треугольник, элементы треугольника. Решение задач на построение треугольников. Подведение под понятие о сумме двух сторон треугольника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и третьей его стороне. Построение треугольной призмы </w:t>
      </w:r>
      <w:proofErr w:type="gramStart"/>
      <w:r w:rsidRPr="00FA6949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данным проекциям. Конструирование треугольников из счетных палочек. Периметр треугольника.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Пирамида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Понятие пирамиды. Названия пирамид (по многоугольнику, лежащему в основании). Выделение пирамид среди других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фигур. Изображение ее на плоскости. Изготовление модели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пирамиды из пластилина, палочек одинаковой длины, по чертежу. Сравнение и анализ свойств пирамиды и конуса. Развертка пирамиды. Связь количества граней, ребер пирамиды с количеством сторон многоугольника в основании. Понятие тетраэдра, октаэдра. Построение развертки тетраэдра (октаэдра).</w:t>
      </w:r>
    </w:p>
    <w:p w:rsidR="00430BFA" w:rsidRDefault="00430BFA" w:rsidP="003E61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105" w:rsidRPr="00FA6949" w:rsidRDefault="00146105" w:rsidP="003E6168">
      <w:pPr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4 класс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Площадь и объем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Обобщение знаний о ранее изученных фигурах. Описание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данных фигур, их сходства и различия, разбиение на группы,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обоснование разбиения. Сопоставление названий фигур с их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развертками. Конструирование моделей многоугольников из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деталей игры «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>». Выбор фигуры как единицы площади. Заполнение части плоскости без промежутков равными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фигурами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трафаретами. Развитие геометрической зоркости,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выделение фигуры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трафарета из орнамента. Решение задач на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построение.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Объем и площадь: понятия, система мер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Понятие объема тела, площади плоской фигуры и площади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поверхности тела. Понятие мерки. Выбор соответствующих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мерок для измерения объектов, сопоставление величин с единицами их измерения. Измерение площади с помощью единичных квадратов. Измерение объема заполнением </w:t>
      </w:r>
      <w:r w:rsidRPr="00FA6949">
        <w:rPr>
          <w:rFonts w:ascii="Times New Roman" w:hAnsi="Times New Roman" w:cs="Times New Roman"/>
          <w:sz w:val="28"/>
          <w:szCs w:val="28"/>
        </w:rPr>
        <w:lastRenderedPageBreak/>
        <w:t>пространственной фигуры единичными кубами. Измерение площади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поверхности. Конструирование моделей многоугольников из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деталей игры «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Пентамино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>», измерение моделей единичными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квадратами. Система единиц измерения. Равновеликие фигуры. Логические высказывания о равновеликих фигурах.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Площадь прямоугольника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Вывод формулы площади прямоугольника, квадрата. Вычисление площади прямоугольника; фигур, которые можно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разделить на прямоугольники. Вычисление площади прямоугольника по заданному периметру, по одной из сторон. Построение прямоугольников заданной площади. Вычисление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площади (периметра) поверхности прямоугольного параллелепипеда, куба по развертке.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Палетка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Палетка как средство приближенного определения площади произвольной плоской фигуры. Изготовление палетки из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кальки. Измерение площади фигуры с избытком, с недостатком. Оценка площади фигуры, запись в виде системы 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нера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>_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949">
        <w:rPr>
          <w:rFonts w:ascii="Times New Roman" w:hAnsi="Times New Roman" w:cs="Times New Roman"/>
          <w:sz w:val="28"/>
          <w:szCs w:val="28"/>
        </w:rPr>
        <w:t>венств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>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Площадь прямоугольного треугольника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Вывод формулы площади прямоугольного треугольника.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 xml:space="preserve">Вычисление площади прямоугольного треугольника. Построение прямоугольного треугольника с помощью циркуля и линейки по заданным элементам, вычисление площади построенной фигуры. Вычисление площади фигуры, которую можно 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разделить на прямоугольные треугольники. Вычисление площади трапеции, параллелепипеда, произвольного треугольника. Конструирование фигур из деталей игры «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>». Вычисление площади фигуры, составленной из деталей игры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A6949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FA6949">
        <w:rPr>
          <w:rFonts w:ascii="Times New Roman" w:hAnsi="Times New Roman" w:cs="Times New Roman"/>
          <w:sz w:val="28"/>
          <w:szCs w:val="28"/>
        </w:rPr>
        <w:t>».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Объем прямоугольного параллелепипеда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Вывод формулы объема прямоугольного параллелепипеда,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куба. Вычисление объема прямоугольного параллелепипеда.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Вычисление объема по заданным элементам параллелепипеда.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Вычисление площади поверхности параллелепипеда по заданным элементам.</w:t>
      </w:r>
    </w:p>
    <w:p w:rsidR="00146105" w:rsidRPr="00FA6949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6949">
        <w:rPr>
          <w:rFonts w:ascii="Times New Roman" w:hAnsi="Times New Roman" w:cs="Times New Roman"/>
          <w:b/>
          <w:bCs/>
          <w:sz w:val="28"/>
          <w:szCs w:val="28"/>
        </w:rPr>
        <w:t>Единицы метрической системы мер</w:t>
      </w:r>
    </w:p>
    <w:p w:rsidR="00146105" w:rsidRDefault="00146105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949">
        <w:rPr>
          <w:rFonts w:ascii="Times New Roman" w:hAnsi="Times New Roman" w:cs="Times New Roman"/>
          <w:sz w:val="28"/>
          <w:szCs w:val="28"/>
        </w:rPr>
        <w:t>Вывод соотношений между различными единицами площади и объема в метрической системе мер. Переход от одних</w:t>
      </w:r>
      <w:r w:rsidR="00430BFA">
        <w:rPr>
          <w:rFonts w:ascii="Times New Roman" w:hAnsi="Times New Roman" w:cs="Times New Roman"/>
          <w:sz w:val="28"/>
          <w:szCs w:val="28"/>
        </w:rPr>
        <w:t xml:space="preserve"> </w:t>
      </w:r>
      <w:r w:rsidRPr="00FA6949">
        <w:rPr>
          <w:rFonts w:ascii="Times New Roman" w:hAnsi="Times New Roman" w:cs="Times New Roman"/>
          <w:sz w:val="28"/>
          <w:szCs w:val="28"/>
        </w:rPr>
        <w:t>единиц к другим. Обобщение изученных понятий.</w:t>
      </w:r>
    </w:p>
    <w:p w:rsidR="00430BFA" w:rsidRPr="00FA6949" w:rsidRDefault="00430BFA" w:rsidP="003E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1C9" w:rsidRPr="00FA6949" w:rsidRDefault="007C61C9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Тематическое планирование </w:t>
      </w:r>
    </w:p>
    <w:p w:rsidR="007C61C9" w:rsidRPr="00FA6949" w:rsidRDefault="007C61C9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6949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tbl>
      <w:tblPr>
        <w:tblW w:w="0" w:type="auto"/>
        <w:jc w:val="center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4962"/>
        <w:gridCol w:w="2693"/>
      </w:tblGrid>
      <w:tr w:rsidR="007C61C9" w:rsidRPr="00FA6949" w:rsidTr="009F00F8">
        <w:trPr>
          <w:trHeight w:val="43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1C9" w:rsidRPr="00FA6949" w:rsidRDefault="007C61C9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  <w:p w:rsidR="007C61C9" w:rsidRPr="00FA6949" w:rsidRDefault="007C61C9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1C9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1C9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</w:tr>
      <w:tr w:rsidR="009F00F8" w:rsidRPr="00FA6949" w:rsidTr="009F00F8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Предмет геометрии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00F8" w:rsidRPr="00FA6949" w:rsidTr="009F00F8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Точка. Линия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00F8" w:rsidRPr="00FA6949" w:rsidTr="009F00F8">
        <w:trPr>
          <w:trHeight w:val="307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Прямая. Отрезок. Луч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00F8" w:rsidRPr="00FA6949" w:rsidTr="009F00F8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Угол. Треугольник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00F8" w:rsidRPr="00FA6949" w:rsidTr="009F00F8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Длина отрезка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00F8" w:rsidRPr="00FA6949" w:rsidTr="009F00F8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Плоскость и пространство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00F8" w:rsidRPr="00FA6949" w:rsidTr="009F00F8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Точки и линии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00F8" w:rsidRPr="00FA6949" w:rsidTr="009F00F8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Кривая линия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00F8" w:rsidRPr="00FA6949" w:rsidTr="009F00F8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00F8" w:rsidRPr="00FA6949" w:rsidTr="009F00F8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Замкнутые линии и области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00F8" w:rsidRPr="00FA6949" w:rsidTr="009F00F8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Равенство фигур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00F8" w:rsidRPr="00FA6949" w:rsidTr="009F00F8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Разные ломаные. Квадрат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00F8" w:rsidRPr="00FA6949" w:rsidTr="009F00F8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00F8" w:rsidRPr="00FA6949" w:rsidTr="009F00F8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33ч</w:t>
            </w:r>
          </w:p>
        </w:tc>
      </w:tr>
    </w:tbl>
    <w:p w:rsidR="007C61C9" w:rsidRPr="00FA6949" w:rsidRDefault="007C61C9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0F8" w:rsidRPr="00FA6949" w:rsidRDefault="009F00F8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FA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tbl>
      <w:tblPr>
        <w:tblW w:w="0" w:type="auto"/>
        <w:jc w:val="center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4962"/>
        <w:gridCol w:w="2693"/>
      </w:tblGrid>
      <w:tr w:rsidR="009F00F8" w:rsidRPr="00FA6949" w:rsidTr="003640BF">
        <w:trPr>
          <w:trHeight w:val="43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</w:tr>
      <w:tr w:rsidR="009F00F8" w:rsidRPr="00FA6949" w:rsidTr="003640BF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>Обзор изученных фигур. Использование латинских букв для обозначения фигур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00F8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>Окружность и круг. Сфера и шар. Определения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00F8" w:rsidRPr="00FA6949" w:rsidTr="003640BF">
        <w:trPr>
          <w:trHeight w:val="307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 xml:space="preserve"> Радиус и диаметр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00F8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 xml:space="preserve"> Цилиндр, конус, шар, усеченный конус Изображение тел на плоскости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00F8" w:rsidRPr="00FA6949" w:rsidTr="003640BF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>. Первые задачи на построение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00F8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окружностей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F00F8" w:rsidRPr="00FA6949" w:rsidTr="003640BF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 xml:space="preserve"> Резерв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00F8" w:rsidRPr="00FA6949" w:rsidTr="003640BF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</w:tbl>
    <w:p w:rsidR="007C61C9" w:rsidRDefault="007C61C9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0F8" w:rsidRPr="00FA6949" w:rsidRDefault="009F00F8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FA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tbl>
      <w:tblPr>
        <w:tblW w:w="0" w:type="auto"/>
        <w:jc w:val="center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4962"/>
        <w:gridCol w:w="2693"/>
      </w:tblGrid>
      <w:tr w:rsidR="009F00F8" w:rsidRPr="00FA6949" w:rsidTr="003640BF">
        <w:trPr>
          <w:trHeight w:val="43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</w:tr>
      <w:tr w:rsidR="009F00F8" w:rsidRPr="00FA6949" w:rsidTr="003640BF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866427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Многогранники и многоугольники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866427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F00F8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866427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Периметр многоугольника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866427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032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Прямоугольник и ромб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F00F8" w:rsidRPr="00FA6949" w:rsidTr="003640BF">
        <w:trPr>
          <w:trHeight w:val="307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427">
              <w:rPr>
                <w:rFonts w:ascii="Times New Roman" w:hAnsi="Times New Roman" w:cs="Times New Roman"/>
                <w:sz w:val="28"/>
                <w:szCs w:val="28"/>
              </w:rPr>
              <w:t>Призма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866427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00F8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427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 </w:t>
            </w:r>
            <w:proofErr w:type="spellStart"/>
            <w:r w:rsidR="00866427">
              <w:rPr>
                <w:rFonts w:ascii="Times New Roman" w:hAnsi="Times New Roman" w:cs="Times New Roman"/>
                <w:sz w:val="28"/>
                <w:szCs w:val="28"/>
              </w:rPr>
              <w:t>параллепипед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866427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00F8" w:rsidRPr="00FA6949" w:rsidTr="003640BF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6427">
              <w:rPr>
                <w:rFonts w:ascii="Times New Roman" w:hAnsi="Times New Roman" w:cs="Times New Roman"/>
                <w:sz w:val="28"/>
                <w:szCs w:val="28"/>
              </w:rPr>
              <w:t>Виды  треугольников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866427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F00F8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00F8" w:rsidRPr="00FA6949" w:rsidTr="003640BF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 xml:space="preserve"> Резерв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00F8" w:rsidRPr="00FA6949" w:rsidTr="003640BF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FA6949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Pr="009F00F8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0F8" w:rsidRDefault="009F00F8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</w:tbl>
    <w:p w:rsidR="009F00F8" w:rsidRDefault="009F00F8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0F8" w:rsidRDefault="009F00F8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5032" w:rsidRPr="00FA6949" w:rsidRDefault="00D55032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A69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tbl>
      <w:tblPr>
        <w:tblW w:w="0" w:type="auto"/>
        <w:jc w:val="center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4962"/>
        <w:gridCol w:w="2693"/>
      </w:tblGrid>
      <w:tr w:rsidR="00D55032" w:rsidRPr="00FA6949" w:rsidTr="003640BF">
        <w:trPr>
          <w:trHeight w:val="432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</w:tr>
      <w:tr w:rsidR="00D55032" w:rsidRPr="00FA6949" w:rsidTr="003640BF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9F00F8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знаешь о фигурах?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032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9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9F00F8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«паркета»: подготовка к введению мер площади.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032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и площадь: понятия, система 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5032" w:rsidRPr="00FA6949" w:rsidTr="003640BF">
        <w:trPr>
          <w:trHeight w:val="307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9F00F8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5032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9F00F8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Палетка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032" w:rsidRPr="00FA6949" w:rsidTr="003640BF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9F00F8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Площадь прямоугольного треугольника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55032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9F00F8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прямоугольного параллелепипеда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55032" w:rsidRPr="00FA6949" w:rsidTr="003640BF">
        <w:trPr>
          <w:trHeight w:val="28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метрической системы 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55032" w:rsidRPr="00FA6949" w:rsidTr="003640BF">
        <w:trPr>
          <w:trHeight w:val="298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9F00F8" w:rsidRDefault="00D55032" w:rsidP="003E616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 xml:space="preserve"> Резерв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5032" w:rsidRPr="00FA6949" w:rsidTr="003640BF">
        <w:trPr>
          <w:trHeight w:val="32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FA6949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Pr="009F00F8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0F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032" w:rsidRDefault="00D55032" w:rsidP="003E6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</w:tr>
    </w:tbl>
    <w:p w:rsidR="00D55032" w:rsidRDefault="00D55032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00F8" w:rsidRPr="00FA6949" w:rsidRDefault="009F00F8" w:rsidP="003E61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F00F8" w:rsidRPr="00FA6949" w:rsidSect="00BF31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92" w:rsidRDefault="008E1492" w:rsidP="007C61C9">
      <w:pPr>
        <w:spacing w:after="0" w:line="240" w:lineRule="auto"/>
      </w:pPr>
      <w:r>
        <w:separator/>
      </w:r>
    </w:p>
  </w:endnote>
  <w:endnote w:type="continuationSeparator" w:id="0">
    <w:p w:rsidR="008E1492" w:rsidRDefault="008E1492" w:rsidP="007C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92" w:rsidRDefault="008E1492" w:rsidP="007C61C9">
      <w:pPr>
        <w:spacing w:after="0" w:line="240" w:lineRule="auto"/>
      </w:pPr>
      <w:r>
        <w:separator/>
      </w:r>
    </w:p>
  </w:footnote>
  <w:footnote w:type="continuationSeparator" w:id="0">
    <w:p w:rsidR="008E1492" w:rsidRDefault="008E1492" w:rsidP="007C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61C9"/>
    <w:rsid w:val="0001642E"/>
    <w:rsid w:val="00064026"/>
    <w:rsid w:val="00146105"/>
    <w:rsid w:val="003E6168"/>
    <w:rsid w:val="00430BFA"/>
    <w:rsid w:val="00500D55"/>
    <w:rsid w:val="007A79A0"/>
    <w:rsid w:val="007C61C9"/>
    <w:rsid w:val="007D0AD0"/>
    <w:rsid w:val="00823D02"/>
    <w:rsid w:val="00866427"/>
    <w:rsid w:val="008E1492"/>
    <w:rsid w:val="0096323D"/>
    <w:rsid w:val="009F00F8"/>
    <w:rsid w:val="00AC45D8"/>
    <w:rsid w:val="00B10001"/>
    <w:rsid w:val="00BF3170"/>
    <w:rsid w:val="00C70FE4"/>
    <w:rsid w:val="00CA05A0"/>
    <w:rsid w:val="00D55032"/>
    <w:rsid w:val="00FA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61C9"/>
  </w:style>
  <w:style w:type="paragraph" w:styleId="a5">
    <w:name w:val="footer"/>
    <w:basedOn w:val="a"/>
    <w:link w:val="a6"/>
    <w:uiPriority w:val="99"/>
    <w:semiHidden/>
    <w:unhideWhenUsed/>
    <w:rsid w:val="007C6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61C9"/>
  </w:style>
  <w:style w:type="paragraph" w:styleId="a7">
    <w:name w:val="No Spacing"/>
    <w:uiPriority w:val="1"/>
    <w:qFormat/>
    <w:rsid w:val="009F00F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E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6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Борисовна</cp:lastModifiedBy>
  <cp:revision>6</cp:revision>
  <dcterms:created xsi:type="dcterms:W3CDTF">2017-09-04T09:28:00Z</dcterms:created>
  <dcterms:modified xsi:type="dcterms:W3CDTF">2017-09-20T06:05:00Z</dcterms:modified>
</cp:coreProperties>
</file>